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C5BAF" w14:textId="230F1A29" w:rsidR="008D5CAB" w:rsidRPr="00391AB2" w:rsidRDefault="00127DAD" w:rsidP="002A45EE">
      <w:pPr>
        <w:spacing w:before="480" w:after="480"/>
        <w:jc w:val="center"/>
        <w:rPr>
          <w:rFonts w:ascii="Calibri" w:hAnsi="Calibri" w:cs="Calibri"/>
          <w:b/>
          <w:sz w:val="28"/>
          <w:szCs w:val="28"/>
        </w:rPr>
      </w:pPr>
      <w:r>
        <w:rPr>
          <w:rFonts w:ascii="Calibri" w:hAnsi="Calibri" w:cs="Calibri"/>
          <w:b/>
          <w:szCs w:val="22"/>
        </w:rPr>
        <w:t>20</w:t>
      </w:r>
      <w:r w:rsidR="00B516DF" w:rsidRPr="00391AB2" w:rsidDel="00B516DF">
        <w:rPr>
          <w:rFonts w:ascii="Calibri" w:hAnsi="Calibri" w:cs="Calibri"/>
          <w:b/>
          <w:szCs w:val="22"/>
        </w:rPr>
        <w:t xml:space="preserve"> </w:t>
      </w:r>
      <w:r w:rsidR="002A45EE" w:rsidRPr="00391AB2">
        <w:rPr>
          <w:rFonts w:ascii="Calibri" w:hAnsi="Calibri" w:cs="Calibri"/>
          <w:b/>
          <w:szCs w:val="22"/>
        </w:rPr>
        <w:t>February 2023</w:t>
      </w:r>
    </w:p>
    <w:p w14:paraId="3C758AE0" w14:textId="77777777" w:rsidR="006F78B3" w:rsidRPr="00391AB2" w:rsidRDefault="00B06AF4">
      <w:pPr>
        <w:pStyle w:val="CoversheetTitle2"/>
        <w:rPr>
          <w:rFonts w:ascii="Calibri" w:hAnsi="Calibri" w:cs="Calibri"/>
          <w:b w:val="0"/>
          <w:szCs w:val="28"/>
        </w:rPr>
      </w:pPr>
      <w:r w:rsidRPr="00391AB2">
        <w:rPr>
          <w:rFonts w:ascii="Calibri" w:hAnsi="Calibri" w:cs="Calibri"/>
          <w:b w:val="0"/>
          <w:szCs w:val="28"/>
        </w:rPr>
        <w:t>St John and St Nicolas Schools Federation</w:t>
      </w:r>
    </w:p>
    <w:p w14:paraId="54B9D545" w14:textId="77777777" w:rsidR="00DF0EB2" w:rsidRPr="00391AB2" w:rsidRDefault="007E0587">
      <w:pPr>
        <w:pStyle w:val="CoversheetTitle2"/>
        <w:rPr>
          <w:rFonts w:ascii="Calibri" w:hAnsi="Calibri" w:cs="Calibri"/>
          <w:szCs w:val="28"/>
        </w:rPr>
      </w:pPr>
      <w:r w:rsidRPr="00391AB2">
        <w:rPr>
          <w:rFonts w:ascii="Calibri" w:hAnsi="Calibri" w:cs="Calibri"/>
          <w:szCs w:val="28"/>
        </w:rPr>
        <w:t>Invitation to tender</w:t>
      </w:r>
    </w:p>
    <w:tbl>
      <w:tblPr>
        <w:tblW w:w="8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tblGrid>
      <w:tr w:rsidR="00391AB2" w:rsidRPr="00391AB2" w14:paraId="0946A78A" w14:textId="77777777" w:rsidTr="00391AB2">
        <w:tc>
          <w:tcPr>
            <w:tcW w:w="8307" w:type="dxa"/>
          </w:tcPr>
          <w:p w14:paraId="7837A1CA" w14:textId="37DFCDD0" w:rsidR="008D5CAB" w:rsidRPr="00391AB2" w:rsidRDefault="008D5CAB" w:rsidP="00E14D8A">
            <w:pPr>
              <w:pStyle w:val="NormalCell"/>
              <w:rPr>
                <w:rFonts w:ascii="Calibri" w:hAnsi="Calibri" w:cs="Calibri"/>
              </w:rPr>
            </w:pPr>
            <w:r w:rsidRPr="00391AB2">
              <w:rPr>
                <w:rFonts w:ascii="Calibri" w:hAnsi="Calibri" w:cs="Calibri"/>
              </w:rPr>
              <w:t xml:space="preserve">TENDER FOR: </w:t>
            </w:r>
            <w:r w:rsidR="00B516DF" w:rsidRPr="00391AB2">
              <w:rPr>
                <w:rFonts w:ascii="Calibri" w:hAnsi="Calibri" w:cs="Calibri"/>
                <w:b/>
              </w:rPr>
              <w:t xml:space="preserve"> </w:t>
            </w:r>
            <w:r w:rsidR="00B06AF4" w:rsidRPr="00391AB2">
              <w:rPr>
                <w:rFonts w:ascii="Calibri" w:hAnsi="Calibri" w:cs="Calibri"/>
                <w:b/>
              </w:rPr>
              <w:t xml:space="preserve">School </w:t>
            </w:r>
            <w:r w:rsidR="00B516DF" w:rsidRPr="00391AB2">
              <w:rPr>
                <w:rFonts w:ascii="Calibri" w:hAnsi="Calibri" w:cs="Calibri"/>
                <w:b/>
              </w:rPr>
              <w:t>Catering Contract</w:t>
            </w:r>
            <w:r w:rsidR="00B06AF4" w:rsidRPr="00391AB2">
              <w:rPr>
                <w:rFonts w:ascii="Calibri" w:hAnsi="Calibri" w:cs="Calibri"/>
                <w:b/>
              </w:rPr>
              <w:t xml:space="preserve"> for St Nicolas Junior School</w:t>
            </w:r>
          </w:p>
        </w:tc>
      </w:tr>
      <w:tr w:rsidR="00391AB2" w:rsidRPr="00391AB2" w14:paraId="76B07FDB" w14:textId="77777777" w:rsidTr="00391AB2">
        <w:tc>
          <w:tcPr>
            <w:tcW w:w="8307" w:type="dxa"/>
          </w:tcPr>
          <w:p w14:paraId="769614FF" w14:textId="6010E263" w:rsidR="008D5CAB" w:rsidRPr="00391AB2" w:rsidRDefault="008D5CAB" w:rsidP="00B06AF4">
            <w:pPr>
              <w:pStyle w:val="NormalCell"/>
              <w:rPr>
                <w:rFonts w:ascii="Calibri" w:hAnsi="Calibri" w:cs="Calibri"/>
              </w:rPr>
            </w:pPr>
            <w:r w:rsidRPr="00391AB2">
              <w:rPr>
                <w:rFonts w:ascii="Calibri" w:hAnsi="Calibri" w:cs="Calibri"/>
              </w:rPr>
              <w:t>TENDER RETURN DATE AND TIME</w:t>
            </w:r>
            <w:r w:rsidR="006F78B3" w:rsidRPr="00391AB2">
              <w:rPr>
                <w:rFonts w:ascii="Calibri" w:hAnsi="Calibri" w:cs="Calibri"/>
              </w:rPr>
              <w:t xml:space="preserve"> </w:t>
            </w:r>
            <w:r w:rsidR="002A45EE" w:rsidRPr="00391AB2">
              <w:rPr>
                <w:rFonts w:ascii="Calibri" w:hAnsi="Calibri" w:cs="Calibri"/>
                <w:b/>
              </w:rPr>
              <w:t>Thursday 23</w:t>
            </w:r>
            <w:r w:rsidR="002A45EE" w:rsidRPr="00391AB2">
              <w:rPr>
                <w:rFonts w:ascii="Calibri" w:hAnsi="Calibri" w:cs="Calibri"/>
                <w:b/>
                <w:vertAlign w:val="superscript"/>
              </w:rPr>
              <w:t>rd</w:t>
            </w:r>
            <w:r w:rsidR="002A45EE" w:rsidRPr="00391AB2">
              <w:rPr>
                <w:rFonts w:ascii="Calibri" w:hAnsi="Calibri" w:cs="Calibri"/>
                <w:b/>
              </w:rPr>
              <w:t xml:space="preserve"> March 2023 at 12.00</w:t>
            </w:r>
            <w:r w:rsidR="00D85760" w:rsidRPr="00391AB2">
              <w:rPr>
                <w:rFonts w:ascii="Calibri" w:hAnsi="Calibri" w:cs="Calibri"/>
                <w:b/>
              </w:rPr>
              <w:t xml:space="preserve"> </w:t>
            </w:r>
          </w:p>
        </w:tc>
      </w:tr>
    </w:tbl>
    <w:p w14:paraId="14554B1D" w14:textId="77777777" w:rsidR="00DF0EB2" w:rsidRPr="00391AB2" w:rsidRDefault="00DF0EB2">
      <w:pPr>
        <w:pStyle w:val="CoversheetTitle2"/>
        <w:rPr>
          <w:rFonts w:ascii="Calibri" w:hAnsi="Calibri" w:cs="Calibri"/>
          <w:sz w:val="22"/>
          <w:szCs w:val="22"/>
        </w:rPr>
      </w:pPr>
      <w:bookmarkStart w:id="0" w:name="LastEdit"/>
      <w:bookmarkEnd w:id="0"/>
    </w:p>
    <w:p w14:paraId="272F611E" w14:textId="77777777" w:rsidR="004842D8" w:rsidRPr="00391AB2" w:rsidRDefault="004842D8" w:rsidP="004842D8">
      <w:pPr>
        <w:pStyle w:val="CoversheetTitle2"/>
        <w:tabs>
          <w:tab w:val="left" w:pos="6810"/>
        </w:tabs>
        <w:jc w:val="left"/>
        <w:rPr>
          <w:rFonts w:ascii="Calibri" w:hAnsi="Calibri" w:cs="Calibri"/>
          <w:sz w:val="22"/>
          <w:szCs w:val="22"/>
        </w:rPr>
      </w:pPr>
    </w:p>
    <w:p w14:paraId="5FAD7D9C" w14:textId="02C9D80C" w:rsidR="004842D8" w:rsidRPr="00391AB2" w:rsidRDefault="004842D8">
      <w:pPr>
        <w:pStyle w:val="CoversheetTitle2"/>
        <w:rPr>
          <w:rFonts w:ascii="Calibri" w:hAnsi="Calibri" w:cs="Calibri"/>
          <w:sz w:val="22"/>
          <w:szCs w:val="22"/>
        </w:rPr>
      </w:pPr>
    </w:p>
    <w:p w14:paraId="1DB8AEFA" w14:textId="6BDFB58D" w:rsidR="00DF0EB2" w:rsidRPr="00391AB2" w:rsidRDefault="007E0587" w:rsidP="007140FF">
      <w:pPr>
        <w:pStyle w:val="Heading8"/>
      </w:pPr>
      <w:r w:rsidRPr="00391AB2">
        <w:lastRenderedPageBreak/>
        <w:t>Contents</w:t>
      </w:r>
    </w:p>
    <w:p w14:paraId="511D7679" w14:textId="07DB48F8" w:rsidR="00712BCD" w:rsidRPr="00391AB2" w:rsidRDefault="00A76D58">
      <w:pPr>
        <w:pStyle w:val="TOC1"/>
        <w:rPr>
          <w:noProof/>
        </w:rPr>
      </w:pPr>
      <w:r w:rsidRPr="00391AB2">
        <w:rPr>
          <w:noProof/>
        </w:rPr>
        <w:fldChar w:fldCharType="begin"/>
      </w:r>
      <w:r w:rsidRPr="00391AB2">
        <w:rPr>
          <w:noProof/>
        </w:rPr>
        <w:instrText xml:space="preserve"> TOC \t "Heading 1,3" </w:instrText>
      </w:r>
      <w:r w:rsidRPr="00391AB2">
        <w:rPr>
          <w:noProof/>
        </w:rPr>
        <w:fldChar w:fldCharType="separate"/>
      </w:r>
      <w:r w:rsidR="00712BCD" w:rsidRPr="00391AB2">
        <w:rPr>
          <w:noProof/>
        </w:rPr>
        <w:t>1.</w:t>
      </w:r>
      <w:r w:rsidR="00712BCD" w:rsidRPr="00391AB2">
        <w:rPr>
          <w:noProof/>
        </w:rPr>
        <w:tab/>
        <w:t>Introduction and background</w:t>
      </w:r>
      <w:r w:rsidR="00712BCD" w:rsidRPr="00391AB2">
        <w:rPr>
          <w:noProof/>
        </w:rPr>
        <w:tab/>
      </w:r>
      <w:r w:rsidR="00712BCD" w:rsidRPr="00391AB2">
        <w:rPr>
          <w:noProof/>
        </w:rPr>
        <w:fldChar w:fldCharType="begin"/>
      </w:r>
      <w:r w:rsidR="00712BCD" w:rsidRPr="00391AB2">
        <w:rPr>
          <w:noProof/>
        </w:rPr>
        <w:instrText xml:space="preserve"> PAGEREF _Toc427574299 \h </w:instrText>
      </w:r>
      <w:r w:rsidR="00712BCD" w:rsidRPr="00391AB2">
        <w:rPr>
          <w:noProof/>
        </w:rPr>
      </w:r>
      <w:r w:rsidR="00712BCD" w:rsidRPr="00391AB2">
        <w:rPr>
          <w:noProof/>
        </w:rPr>
        <w:fldChar w:fldCharType="separate"/>
      </w:r>
      <w:r w:rsidR="00BB0A47" w:rsidRPr="00391AB2">
        <w:rPr>
          <w:noProof/>
        </w:rPr>
        <w:t>3</w:t>
      </w:r>
      <w:r w:rsidR="00712BCD" w:rsidRPr="00391AB2">
        <w:rPr>
          <w:noProof/>
        </w:rPr>
        <w:fldChar w:fldCharType="end"/>
      </w:r>
      <w:r w:rsidR="00D64AE7">
        <w:rPr>
          <w:noProof/>
        </w:rPr>
        <w:t>-5</w:t>
      </w:r>
    </w:p>
    <w:p w14:paraId="7256EEFF" w14:textId="2ED62185" w:rsidR="00712BCD" w:rsidRPr="00391AB2" w:rsidRDefault="00712BCD">
      <w:pPr>
        <w:pStyle w:val="TOC1"/>
        <w:rPr>
          <w:noProof/>
        </w:rPr>
      </w:pPr>
      <w:r w:rsidRPr="00391AB2">
        <w:rPr>
          <w:noProof/>
        </w:rPr>
        <w:t>2.</w:t>
      </w:r>
      <w:r w:rsidRPr="00391AB2">
        <w:rPr>
          <w:noProof/>
        </w:rPr>
        <w:tab/>
        <w:t>Tender Timetable</w:t>
      </w:r>
      <w:r w:rsidRPr="00391AB2">
        <w:rPr>
          <w:noProof/>
        </w:rPr>
        <w:tab/>
      </w:r>
      <w:r w:rsidR="00D64AE7">
        <w:rPr>
          <w:noProof/>
        </w:rPr>
        <w:t>5-7</w:t>
      </w:r>
    </w:p>
    <w:p w14:paraId="0C1BB42F" w14:textId="67D0A562" w:rsidR="00712BCD" w:rsidRPr="00391AB2" w:rsidRDefault="00712BCD">
      <w:pPr>
        <w:pStyle w:val="TOC1"/>
        <w:rPr>
          <w:noProof/>
        </w:rPr>
      </w:pPr>
      <w:r w:rsidRPr="00391AB2">
        <w:rPr>
          <w:noProof/>
        </w:rPr>
        <w:t>3.</w:t>
      </w:r>
      <w:r w:rsidRPr="00391AB2">
        <w:rPr>
          <w:noProof/>
        </w:rPr>
        <w:tab/>
        <w:t>Tender completion information</w:t>
      </w:r>
      <w:r w:rsidRPr="00391AB2">
        <w:rPr>
          <w:noProof/>
        </w:rPr>
        <w:tab/>
      </w:r>
      <w:r w:rsidR="0012203E" w:rsidRPr="00391AB2">
        <w:rPr>
          <w:noProof/>
        </w:rPr>
        <w:t>7</w:t>
      </w:r>
      <w:r w:rsidR="00D64AE7">
        <w:rPr>
          <w:noProof/>
        </w:rPr>
        <w:t>-15</w:t>
      </w:r>
    </w:p>
    <w:p w14:paraId="1DDC392E" w14:textId="60DB7F68" w:rsidR="00712BCD" w:rsidRPr="00391AB2" w:rsidRDefault="00712BCD">
      <w:pPr>
        <w:pStyle w:val="TOC1"/>
        <w:rPr>
          <w:noProof/>
        </w:rPr>
      </w:pPr>
      <w:r w:rsidRPr="00391AB2">
        <w:rPr>
          <w:noProof/>
        </w:rPr>
        <w:t>4.</w:t>
      </w:r>
      <w:r w:rsidRPr="00391AB2">
        <w:rPr>
          <w:noProof/>
        </w:rPr>
        <w:tab/>
        <w:t>Tender evaluation model</w:t>
      </w:r>
      <w:r w:rsidRPr="00391AB2">
        <w:rPr>
          <w:noProof/>
        </w:rPr>
        <w:tab/>
      </w:r>
      <w:r w:rsidR="00D64AE7">
        <w:rPr>
          <w:noProof/>
        </w:rPr>
        <w:t>15-17</w:t>
      </w:r>
    </w:p>
    <w:p w14:paraId="248A65D7" w14:textId="74F14A4A" w:rsidR="00712BCD" w:rsidRPr="00391AB2" w:rsidRDefault="00712BCD">
      <w:pPr>
        <w:pStyle w:val="TOC1"/>
        <w:rPr>
          <w:noProof/>
        </w:rPr>
      </w:pPr>
      <w:r w:rsidRPr="00391AB2">
        <w:rPr>
          <w:noProof/>
        </w:rPr>
        <w:t>5.</w:t>
      </w:r>
      <w:r w:rsidRPr="00391AB2">
        <w:rPr>
          <w:noProof/>
        </w:rPr>
        <w:tab/>
        <w:t>T</w:t>
      </w:r>
      <w:r w:rsidR="00291AC2" w:rsidRPr="00391AB2">
        <w:rPr>
          <w:noProof/>
        </w:rPr>
        <w:t>upe</w:t>
      </w:r>
      <w:r w:rsidR="00D95686" w:rsidRPr="00391AB2">
        <w:rPr>
          <w:noProof/>
        </w:rPr>
        <w:t xml:space="preserve"> </w:t>
      </w:r>
      <w:r w:rsidRPr="00391AB2">
        <w:rPr>
          <w:noProof/>
        </w:rPr>
        <w:tab/>
      </w:r>
      <w:r w:rsidR="00D64AE7">
        <w:rPr>
          <w:noProof/>
        </w:rPr>
        <w:t>17-19</w:t>
      </w:r>
    </w:p>
    <w:p w14:paraId="6C71B18F" w14:textId="57209582" w:rsidR="00712BCD" w:rsidRPr="00391AB2" w:rsidRDefault="00712BCD" w:rsidP="0083625E">
      <w:pPr>
        <w:pStyle w:val="TOC1"/>
        <w:jc w:val="both"/>
        <w:rPr>
          <w:noProof/>
        </w:rPr>
      </w:pPr>
      <w:r w:rsidRPr="00391AB2">
        <w:rPr>
          <w:noProof/>
        </w:rPr>
        <w:t>6.</w:t>
      </w:r>
      <w:r w:rsidRPr="00391AB2">
        <w:rPr>
          <w:noProof/>
        </w:rPr>
        <w:tab/>
        <w:t>Assessment questions</w:t>
      </w:r>
      <w:r w:rsidR="00DB7816" w:rsidRPr="00391AB2">
        <w:rPr>
          <w:noProof/>
        </w:rPr>
        <w:t xml:space="preserve"> and pricing schedule</w:t>
      </w:r>
      <w:r w:rsidRPr="00391AB2">
        <w:rPr>
          <w:noProof/>
        </w:rPr>
        <w:t xml:space="preserve"> for completion by </w:t>
      </w:r>
      <w:r w:rsidR="00DB7816" w:rsidRPr="00391AB2">
        <w:rPr>
          <w:noProof/>
        </w:rPr>
        <w:t>tenderers</w:t>
      </w:r>
      <w:r w:rsidRPr="00391AB2">
        <w:rPr>
          <w:noProof/>
        </w:rPr>
        <w:tab/>
      </w:r>
      <w:r w:rsidR="00D64AE7">
        <w:rPr>
          <w:noProof/>
        </w:rPr>
        <w:t>19</w:t>
      </w:r>
    </w:p>
    <w:p w14:paraId="60B5AD96" w14:textId="66526134" w:rsidR="008D5CAB" w:rsidRPr="00391AB2" w:rsidRDefault="00A76D58">
      <w:pPr>
        <w:pStyle w:val="TOC1"/>
        <w:rPr>
          <w:noProof/>
        </w:rPr>
      </w:pPr>
      <w:r w:rsidRPr="00391AB2">
        <w:rPr>
          <w:noProof/>
        </w:rPr>
        <w:fldChar w:fldCharType="end"/>
      </w:r>
      <w:r w:rsidR="00DB7816" w:rsidRPr="00391AB2">
        <w:rPr>
          <w:noProof/>
        </w:rPr>
        <w:t>7</w:t>
      </w:r>
      <w:r w:rsidR="008D5CAB" w:rsidRPr="00391AB2">
        <w:rPr>
          <w:noProof/>
        </w:rPr>
        <w:t>.</w:t>
      </w:r>
      <w:r w:rsidR="008D5CAB" w:rsidRPr="00391AB2">
        <w:rPr>
          <w:noProof/>
        </w:rPr>
        <w:tab/>
        <w:t xml:space="preserve">Site visits </w:t>
      </w:r>
      <w:r w:rsidR="008D5CAB" w:rsidRPr="00391AB2">
        <w:rPr>
          <w:noProof/>
        </w:rPr>
        <w:tab/>
      </w:r>
      <w:r w:rsidR="007140FF" w:rsidRPr="00391AB2">
        <w:rPr>
          <w:noProof/>
        </w:rPr>
        <w:t>2</w:t>
      </w:r>
      <w:r w:rsidR="00D64AE7">
        <w:rPr>
          <w:noProof/>
        </w:rPr>
        <w:t>0</w:t>
      </w:r>
    </w:p>
    <w:p w14:paraId="34D15066" w14:textId="77777777" w:rsidR="00291AC2" w:rsidRPr="00391AB2" w:rsidRDefault="00291AC2" w:rsidP="00391AB2">
      <w:pPr>
        <w:pStyle w:val="TOC1"/>
      </w:pPr>
    </w:p>
    <w:p w14:paraId="5D062B06" w14:textId="77777777" w:rsidR="00490F8D" w:rsidRPr="00391AB2" w:rsidRDefault="00490F8D">
      <w:pPr>
        <w:pStyle w:val="Heading7"/>
        <w:rPr>
          <w:rFonts w:ascii="Calibri" w:hAnsi="Calibri" w:cs="Calibri"/>
          <w:color w:val="auto"/>
          <w:sz w:val="22"/>
          <w:szCs w:val="22"/>
        </w:rPr>
      </w:pPr>
      <w:r w:rsidRPr="00391AB2">
        <w:rPr>
          <w:rFonts w:ascii="Calibri" w:hAnsi="Calibri" w:cs="Calibri"/>
          <w:color w:val="auto"/>
          <w:sz w:val="22"/>
          <w:szCs w:val="22"/>
        </w:rPr>
        <w:t>Appendices</w:t>
      </w:r>
    </w:p>
    <w:p w14:paraId="50AD7A71" w14:textId="3C96D797" w:rsidR="00490F8D" w:rsidRPr="00391AB2" w:rsidRDefault="00490F8D">
      <w:pPr>
        <w:pStyle w:val="TOC1"/>
        <w:rPr>
          <w:noProof/>
          <w:lang w:eastAsia="en-GB"/>
        </w:rPr>
      </w:pPr>
      <w:r w:rsidRPr="00391AB2">
        <w:rPr>
          <w:noProof/>
        </w:rPr>
        <w:t>Appendix A</w:t>
      </w:r>
      <w:r w:rsidRPr="00391AB2">
        <w:rPr>
          <w:noProof/>
          <w:lang w:eastAsia="en-GB"/>
        </w:rPr>
        <w:tab/>
      </w:r>
      <w:r w:rsidRPr="00391AB2">
        <w:rPr>
          <w:noProof/>
        </w:rPr>
        <w:t>Assessment questions</w:t>
      </w:r>
      <w:r w:rsidRPr="00391AB2">
        <w:rPr>
          <w:noProof/>
        </w:rPr>
        <w:tab/>
      </w:r>
      <w:r w:rsidR="00D64AE7">
        <w:rPr>
          <w:noProof/>
        </w:rPr>
        <w:t>21-22</w:t>
      </w:r>
    </w:p>
    <w:p w14:paraId="2A3F2528" w14:textId="77777777" w:rsidR="00490F8D" w:rsidRPr="00391AB2" w:rsidRDefault="00490F8D">
      <w:pPr>
        <w:pStyle w:val="TOC1"/>
        <w:rPr>
          <w:noProof/>
          <w:lang w:eastAsia="en-GB"/>
        </w:rPr>
      </w:pPr>
      <w:r w:rsidRPr="00391AB2">
        <w:rPr>
          <w:noProof/>
        </w:rPr>
        <w:t>Appendix B</w:t>
      </w:r>
      <w:r w:rsidRPr="00391AB2">
        <w:rPr>
          <w:noProof/>
          <w:lang w:eastAsia="en-GB"/>
        </w:rPr>
        <w:tab/>
      </w:r>
      <w:r w:rsidRPr="00391AB2">
        <w:rPr>
          <w:noProof/>
        </w:rPr>
        <w:t>Pricing schedule</w:t>
      </w:r>
      <w:r w:rsidRPr="00391AB2">
        <w:rPr>
          <w:noProof/>
        </w:rPr>
        <w:tab/>
      </w:r>
      <w:r w:rsidR="0012203E" w:rsidRPr="00391AB2">
        <w:rPr>
          <w:noProof/>
        </w:rPr>
        <w:t>23</w:t>
      </w:r>
    </w:p>
    <w:p w14:paraId="53813CC8" w14:textId="77777777" w:rsidR="00490F8D" w:rsidRPr="00391AB2" w:rsidRDefault="00490F8D" w:rsidP="00490F8D">
      <w:pPr>
        <w:pStyle w:val="Heading7"/>
        <w:rPr>
          <w:rFonts w:ascii="Calibri" w:hAnsi="Calibri" w:cs="Calibri"/>
          <w:color w:val="auto"/>
          <w:sz w:val="22"/>
          <w:szCs w:val="22"/>
        </w:rPr>
      </w:pPr>
    </w:p>
    <w:p w14:paraId="2005A8EA" w14:textId="77777777" w:rsidR="00DF0EB2" w:rsidRPr="00391AB2" w:rsidRDefault="007E0587">
      <w:pPr>
        <w:pStyle w:val="Heading7"/>
        <w:rPr>
          <w:rFonts w:ascii="Calibri" w:hAnsi="Calibri" w:cs="Calibri"/>
          <w:color w:val="auto"/>
          <w:sz w:val="22"/>
          <w:szCs w:val="22"/>
        </w:rPr>
      </w:pPr>
      <w:r w:rsidRPr="00391AB2">
        <w:rPr>
          <w:rFonts w:ascii="Calibri" w:hAnsi="Calibri" w:cs="Calibri"/>
          <w:color w:val="auto"/>
          <w:sz w:val="22"/>
          <w:szCs w:val="22"/>
        </w:rPr>
        <w:t>Schedule</w:t>
      </w:r>
      <w:r w:rsidR="00490F8D" w:rsidRPr="00391AB2">
        <w:rPr>
          <w:rFonts w:ascii="Calibri" w:hAnsi="Calibri" w:cs="Calibri"/>
          <w:color w:val="auto"/>
          <w:sz w:val="22"/>
          <w:szCs w:val="22"/>
        </w:rPr>
        <w:t>s</w:t>
      </w:r>
    </w:p>
    <w:p w14:paraId="142DCDD6" w14:textId="77777777" w:rsidR="004842D8" w:rsidRPr="00391AB2" w:rsidRDefault="00DF0EB2">
      <w:pPr>
        <w:pStyle w:val="TOC1"/>
        <w:rPr>
          <w:noProof/>
          <w:lang w:eastAsia="en-GB"/>
        </w:rPr>
      </w:pPr>
      <w:r w:rsidRPr="00391AB2">
        <w:fldChar w:fldCharType="begin"/>
      </w:r>
      <w:r w:rsidR="007E0587" w:rsidRPr="00391AB2">
        <w:instrText>TOC \t "SCH  (1STYLE) CLAUSE,3,SCH   MAIN HEAD,1,SCH MAIN HEAD SINGLE,1,SCH   PART HEAD,2"</w:instrText>
      </w:r>
      <w:r w:rsidRPr="00391AB2">
        <w:fldChar w:fldCharType="separate"/>
      </w:r>
      <w:r w:rsidR="004842D8" w:rsidRPr="00391AB2">
        <w:rPr>
          <w:noProof/>
        </w:rPr>
        <w:t>Schedule 1</w:t>
      </w:r>
      <w:r w:rsidR="004842D8" w:rsidRPr="00391AB2">
        <w:rPr>
          <w:noProof/>
          <w:lang w:eastAsia="en-GB"/>
        </w:rPr>
        <w:tab/>
      </w:r>
      <w:r w:rsidR="004842D8" w:rsidRPr="00391AB2">
        <w:rPr>
          <w:noProof/>
        </w:rPr>
        <w:t>Draft contract (attached)</w:t>
      </w:r>
      <w:r w:rsidR="004842D8" w:rsidRPr="00391AB2">
        <w:rPr>
          <w:noProof/>
        </w:rPr>
        <w:tab/>
      </w:r>
      <w:r w:rsidR="0012203E" w:rsidRPr="00391AB2">
        <w:rPr>
          <w:noProof/>
        </w:rPr>
        <w:t>24</w:t>
      </w:r>
    </w:p>
    <w:p w14:paraId="3C3E4064" w14:textId="77777777" w:rsidR="004842D8" w:rsidRPr="00391AB2" w:rsidRDefault="004842D8">
      <w:pPr>
        <w:pStyle w:val="TOC1"/>
        <w:rPr>
          <w:noProof/>
          <w:lang w:eastAsia="en-GB"/>
        </w:rPr>
      </w:pPr>
      <w:r w:rsidRPr="00391AB2">
        <w:rPr>
          <w:noProof/>
        </w:rPr>
        <w:t>Schedule 2</w:t>
      </w:r>
      <w:r w:rsidRPr="00391AB2">
        <w:rPr>
          <w:noProof/>
          <w:lang w:eastAsia="en-GB"/>
        </w:rPr>
        <w:tab/>
      </w:r>
      <w:r w:rsidRPr="00391AB2">
        <w:rPr>
          <w:noProof/>
        </w:rPr>
        <w:t>Specification (attached)</w:t>
      </w:r>
      <w:r w:rsidRPr="00391AB2">
        <w:rPr>
          <w:noProof/>
        </w:rPr>
        <w:tab/>
      </w:r>
      <w:r w:rsidR="0012203E" w:rsidRPr="00391AB2">
        <w:rPr>
          <w:noProof/>
        </w:rPr>
        <w:t>25</w:t>
      </w:r>
    </w:p>
    <w:p w14:paraId="3B391844" w14:textId="77777777" w:rsidR="004842D8" w:rsidRPr="00391AB2" w:rsidRDefault="004842D8">
      <w:pPr>
        <w:pStyle w:val="TOC1"/>
        <w:rPr>
          <w:noProof/>
          <w:lang w:eastAsia="en-GB"/>
        </w:rPr>
      </w:pPr>
      <w:r w:rsidRPr="00391AB2">
        <w:rPr>
          <w:noProof/>
        </w:rPr>
        <w:t>Schedule 3</w:t>
      </w:r>
      <w:r w:rsidRPr="00391AB2">
        <w:rPr>
          <w:noProof/>
          <w:lang w:eastAsia="en-GB"/>
        </w:rPr>
        <w:tab/>
      </w:r>
      <w:r w:rsidRPr="00391AB2">
        <w:rPr>
          <w:noProof/>
        </w:rPr>
        <w:t>Provisional list of transferring employees</w:t>
      </w:r>
      <w:r w:rsidR="00D95686" w:rsidRPr="00391AB2">
        <w:rPr>
          <w:noProof/>
        </w:rPr>
        <w:t xml:space="preserve"> (if TUPE applies)</w:t>
      </w:r>
      <w:r w:rsidRPr="00391AB2">
        <w:rPr>
          <w:noProof/>
        </w:rPr>
        <w:tab/>
      </w:r>
      <w:r w:rsidR="0012203E" w:rsidRPr="00391AB2">
        <w:rPr>
          <w:noProof/>
        </w:rPr>
        <w:t>26</w:t>
      </w:r>
    </w:p>
    <w:p w14:paraId="1864BDAD" w14:textId="6B61503E" w:rsidR="004842D8" w:rsidRPr="00391AB2" w:rsidRDefault="004842D8">
      <w:pPr>
        <w:pStyle w:val="TOC1"/>
        <w:rPr>
          <w:noProof/>
          <w:lang w:eastAsia="en-GB"/>
        </w:rPr>
      </w:pPr>
      <w:r w:rsidRPr="00391AB2">
        <w:rPr>
          <w:noProof/>
        </w:rPr>
        <w:t>Schedule 4</w:t>
      </w:r>
      <w:r w:rsidRPr="00391AB2">
        <w:rPr>
          <w:noProof/>
          <w:lang w:eastAsia="en-GB"/>
        </w:rPr>
        <w:tab/>
      </w:r>
      <w:r w:rsidRPr="00391AB2">
        <w:rPr>
          <w:noProof/>
        </w:rPr>
        <w:t>Data protection schedule</w:t>
      </w:r>
      <w:r w:rsidRPr="00391AB2">
        <w:rPr>
          <w:noProof/>
        </w:rPr>
        <w:tab/>
      </w:r>
      <w:r w:rsidR="00D64AE7">
        <w:rPr>
          <w:noProof/>
        </w:rPr>
        <w:t>27</w:t>
      </w:r>
    </w:p>
    <w:p w14:paraId="6BCD4892" w14:textId="19F808D6" w:rsidR="004842D8" w:rsidRPr="00391AB2" w:rsidRDefault="004842D8">
      <w:pPr>
        <w:pStyle w:val="TOC1"/>
        <w:rPr>
          <w:noProof/>
          <w:lang w:eastAsia="en-GB"/>
        </w:rPr>
      </w:pPr>
      <w:r w:rsidRPr="00391AB2">
        <w:rPr>
          <w:noProof/>
        </w:rPr>
        <w:t>Schedule 5</w:t>
      </w:r>
      <w:r w:rsidRPr="00391AB2">
        <w:rPr>
          <w:noProof/>
          <w:lang w:eastAsia="en-GB"/>
        </w:rPr>
        <w:tab/>
      </w:r>
      <w:r w:rsidRPr="00391AB2">
        <w:rPr>
          <w:noProof/>
        </w:rPr>
        <w:t>Commercially sensitive information.</w:t>
      </w:r>
      <w:r w:rsidRPr="00391AB2">
        <w:rPr>
          <w:noProof/>
        </w:rPr>
        <w:tab/>
      </w:r>
      <w:r w:rsidR="00D64AE7">
        <w:rPr>
          <w:noProof/>
        </w:rPr>
        <w:t>28</w:t>
      </w:r>
    </w:p>
    <w:p w14:paraId="3D66081E" w14:textId="0D6A6F22" w:rsidR="004842D8" w:rsidRPr="00391AB2" w:rsidRDefault="004842D8">
      <w:pPr>
        <w:pStyle w:val="TOC1"/>
        <w:rPr>
          <w:noProof/>
          <w:lang w:eastAsia="en-GB"/>
        </w:rPr>
      </w:pPr>
      <w:r w:rsidRPr="00391AB2">
        <w:rPr>
          <w:noProof/>
        </w:rPr>
        <w:t xml:space="preserve">Schedule </w:t>
      </w:r>
      <w:r w:rsidR="005074A5" w:rsidRPr="00391AB2">
        <w:rPr>
          <w:noProof/>
        </w:rPr>
        <w:t>6</w:t>
      </w:r>
      <w:r w:rsidR="008D5CAB" w:rsidRPr="00391AB2">
        <w:rPr>
          <w:noProof/>
          <w:lang w:eastAsia="en-GB"/>
        </w:rPr>
        <w:t xml:space="preserve"> </w:t>
      </w:r>
      <w:r w:rsidRPr="00391AB2">
        <w:rPr>
          <w:noProof/>
        </w:rPr>
        <w:t>Form of Tender</w:t>
      </w:r>
      <w:r w:rsidRPr="00391AB2">
        <w:rPr>
          <w:noProof/>
        </w:rPr>
        <w:tab/>
      </w:r>
      <w:r w:rsidR="00D64AE7">
        <w:rPr>
          <w:noProof/>
        </w:rPr>
        <w:t>29-30</w:t>
      </w:r>
    </w:p>
    <w:p w14:paraId="0E524323" w14:textId="19920EAF" w:rsidR="004842D8" w:rsidRPr="00391AB2" w:rsidRDefault="004842D8">
      <w:pPr>
        <w:pStyle w:val="TOC1"/>
        <w:rPr>
          <w:noProof/>
          <w:lang w:eastAsia="en-GB"/>
        </w:rPr>
      </w:pPr>
      <w:r w:rsidRPr="00391AB2">
        <w:rPr>
          <w:noProof/>
          <w:lang w:eastAsia="en-GB"/>
        </w:rPr>
        <w:t xml:space="preserve">Schedule </w:t>
      </w:r>
      <w:r w:rsidR="005074A5" w:rsidRPr="00391AB2">
        <w:rPr>
          <w:noProof/>
          <w:lang w:eastAsia="en-GB"/>
        </w:rPr>
        <w:t>7</w:t>
      </w:r>
      <w:r w:rsidR="008D5CAB" w:rsidRPr="00391AB2">
        <w:rPr>
          <w:noProof/>
          <w:lang w:eastAsia="en-GB"/>
        </w:rPr>
        <w:t xml:space="preserve"> C</w:t>
      </w:r>
      <w:r w:rsidRPr="00391AB2">
        <w:rPr>
          <w:noProof/>
          <w:lang w:eastAsia="en-GB"/>
        </w:rPr>
        <w:t>ertificate of Undertaking and Absence of Collusion</w:t>
      </w:r>
      <w:r w:rsidRPr="00391AB2">
        <w:rPr>
          <w:noProof/>
        </w:rPr>
        <w:tab/>
      </w:r>
      <w:r w:rsidR="00D64AE7">
        <w:rPr>
          <w:noProof/>
        </w:rPr>
        <w:t>31</w:t>
      </w:r>
    </w:p>
    <w:p w14:paraId="150526C6" w14:textId="398646AF" w:rsidR="004842D8" w:rsidRDefault="004842D8" w:rsidP="00D64AE7">
      <w:pPr>
        <w:pStyle w:val="TOC1"/>
        <w:rPr>
          <w:noProof/>
        </w:rPr>
      </w:pPr>
      <w:r w:rsidRPr="00391AB2">
        <w:rPr>
          <w:noProof/>
          <w:lang w:eastAsia="en-GB"/>
        </w:rPr>
        <w:t xml:space="preserve">Schedule </w:t>
      </w:r>
      <w:r w:rsidR="005074A5" w:rsidRPr="00391AB2">
        <w:rPr>
          <w:noProof/>
          <w:lang w:eastAsia="en-GB"/>
        </w:rPr>
        <w:t>8</w:t>
      </w:r>
      <w:r w:rsidR="00291AC2" w:rsidRPr="00391AB2">
        <w:rPr>
          <w:noProof/>
          <w:lang w:eastAsia="en-GB"/>
        </w:rPr>
        <w:t xml:space="preserve"> </w:t>
      </w:r>
      <w:r w:rsidRPr="00391AB2">
        <w:rPr>
          <w:noProof/>
          <w:lang w:eastAsia="en-GB"/>
        </w:rPr>
        <w:t>Prompt Payment Certificate</w:t>
      </w:r>
      <w:r w:rsidRPr="00391AB2">
        <w:rPr>
          <w:noProof/>
        </w:rPr>
        <w:tab/>
      </w:r>
      <w:r w:rsidR="00D64AE7">
        <w:rPr>
          <w:noProof/>
        </w:rPr>
        <w:t>32</w:t>
      </w:r>
    </w:p>
    <w:p w14:paraId="490E0146" w14:textId="63E8FECA" w:rsidR="00D64AE7" w:rsidRPr="00D64AE7" w:rsidRDefault="00D64AE7" w:rsidP="00D64AE7">
      <w:pPr>
        <w:pStyle w:val="TOC1"/>
        <w:rPr>
          <w:noProof/>
          <w:lang w:eastAsia="en-GB"/>
        </w:rPr>
      </w:pPr>
      <w:r w:rsidRPr="00D64AE7">
        <w:rPr>
          <w:noProof/>
          <w:lang w:eastAsia="en-GB"/>
        </w:rPr>
        <w:t>Schedule 9</w:t>
      </w:r>
      <w:r w:rsidRPr="00D64AE7">
        <w:rPr>
          <w:noProof/>
          <w:lang w:eastAsia="en-GB"/>
        </w:rPr>
        <w:tab/>
        <w:t>Tender Compliance Checklist</w:t>
      </w:r>
      <w:r w:rsidRPr="00D64AE7">
        <w:rPr>
          <w:noProof/>
          <w:lang w:eastAsia="en-GB"/>
        </w:rPr>
        <w:tab/>
      </w:r>
      <w:r w:rsidRPr="00D64AE7">
        <w:rPr>
          <w:noProof/>
          <w:lang w:eastAsia="en-GB"/>
        </w:rPr>
        <w:t>33</w:t>
      </w:r>
    </w:p>
    <w:p w14:paraId="0216A360" w14:textId="77777777" w:rsidR="00D64AE7" w:rsidRPr="00D64AE7" w:rsidRDefault="00D64AE7" w:rsidP="00D64AE7"/>
    <w:p w14:paraId="01AD2DC9" w14:textId="77777777" w:rsidR="008D5CAB" w:rsidRPr="00391AB2" w:rsidRDefault="00DF0EB2">
      <w:pPr>
        <w:rPr>
          <w:rFonts w:ascii="Calibri" w:hAnsi="Calibri" w:cs="Calibri"/>
          <w:szCs w:val="22"/>
        </w:rPr>
      </w:pPr>
      <w:r w:rsidRPr="00391AB2">
        <w:rPr>
          <w:rFonts w:ascii="Calibri" w:hAnsi="Calibri" w:cs="Calibri"/>
          <w:szCs w:val="22"/>
        </w:rPr>
        <w:fldChar w:fldCharType="end"/>
      </w:r>
    </w:p>
    <w:p w14:paraId="6BC21FCE" w14:textId="77777777" w:rsidR="008D5CAB" w:rsidRPr="00391AB2" w:rsidRDefault="008D5CAB" w:rsidP="008D5CAB">
      <w:pPr>
        <w:jc w:val="left"/>
        <w:rPr>
          <w:rFonts w:ascii="Calibri" w:hAnsi="Calibri" w:cs="Calibri"/>
          <w:sz w:val="20"/>
        </w:rPr>
      </w:pPr>
    </w:p>
    <w:p w14:paraId="114B0CFD" w14:textId="77777777" w:rsidR="00DF0EB2" w:rsidRPr="00391AB2" w:rsidRDefault="00AD3B30">
      <w:pPr>
        <w:pStyle w:val="Heading1"/>
        <w:rPr>
          <w:rFonts w:ascii="Calibri" w:hAnsi="Calibri" w:cs="Calibri"/>
          <w:szCs w:val="22"/>
        </w:rPr>
      </w:pPr>
      <w:bookmarkStart w:id="1" w:name="a1033551"/>
      <w:bookmarkStart w:id="2" w:name="_Toc427574299"/>
      <w:bookmarkStart w:id="3" w:name="main"/>
      <w:r w:rsidRPr="00391AB2">
        <w:rPr>
          <w:rFonts w:ascii="Calibri" w:hAnsi="Calibri" w:cs="Calibri"/>
          <w:szCs w:val="22"/>
        </w:rPr>
        <w:br w:type="page"/>
      </w:r>
      <w:r w:rsidR="007E0587" w:rsidRPr="00391AB2">
        <w:rPr>
          <w:rFonts w:ascii="Calibri" w:hAnsi="Calibri" w:cs="Calibri"/>
          <w:szCs w:val="22"/>
        </w:rPr>
        <w:lastRenderedPageBreak/>
        <w:t>Introduction and background</w:t>
      </w:r>
      <w:bookmarkEnd w:id="1"/>
      <w:bookmarkEnd w:id="2"/>
    </w:p>
    <w:p w14:paraId="073E06BA"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Contents of the ITT</w:t>
      </w:r>
    </w:p>
    <w:p w14:paraId="7194C59D" w14:textId="77777777" w:rsidR="00DF0EB2" w:rsidRPr="00391AB2" w:rsidRDefault="007E0587">
      <w:pPr>
        <w:pStyle w:val="Bodysubclause"/>
        <w:rPr>
          <w:rFonts w:ascii="Calibri" w:hAnsi="Calibri" w:cs="Calibri"/>
          <w:szCs w:val="22"/>
        </w:rPr>
      </w:pPr>
      <w:r w:rsidRPr="00391AB2">
        <w:rPr>
          <w:rFonts w:ascii="Calibri" w:hAnsi="Calibri" w:cs="Calibri"/>
          <w:szCs w:val="22"/>
        </w:rPr>
        <w:t>This invitation to tender (</w:t>
      </w:r>
      <w:r w:rsidRPr="00391AB2">
        <w:rPr>
          <w:rStyle w:val="Defterm"/>
          <w:rFonts w:ascii="Calibri" w:hAnsi="Calibri" w:cs="Calibri"/>
          <w:color w:val="auto"/>
          <w:szCs w:val="22"/>
        </w:rPr>
        <w:t>ITT</w:t>
      </w:r>
      <w:r w:rsidRPr="00391AB2">
        <w:rPr>
          <w:rFonts w:ascii="Calibri" w:hAnsi="Calibri" w:cs="Calibri"/>
          <w:szCs w:val="22"/>
        </w:rPr>
        <w:t>) comprises:</w:t>
      </w:r>
    </w:p>
    <w:p w14:paraId="736E1324" w14:textId="77777777" w:rsidR="00DF0EB2" w:rsidRPr="00391AB2" w:rsidRDefault="00AD3B30">
      <w:pPr>
        <w:pStyle w:val="Bullet2"/>
        <w:rPr>
          <w:rFonts w:ascii="Calibri" w:hAnsi="Calibri" w:cs="Calibri"/>
          <w:szCs w:val="22"/>
        </w:rPr>
      </w:pPr>
      <w:r w:rsidRPr="00391AB2">
        <w:rPr>
          <w:rFonts w:ascii="Calibri" w:hAnsi="Calibri" w:cs="Calibri"/>
          <w:szCs w:val="22"/>
        </w:rPr>
        <w:t>Completion</w:t>
      </w:r>
      <w:r w:rsidR="007E0587" w:rsidRPr="00391AB2">
        <w:rPr>
          <w:rFonts w:ascii="Calibri" w:hAnsi="Calibri" w:cs="Calibri"/>
          <w:szCs w:val="22"/>
        </w:rPr>
        <w:t xml:space="preserve"> requirements, evaluation </w:t>
      </w:r>
      <w:r w:rsidR="00534E0B" w:rsidRPr="00391AB2">
        <w:rPr>
          <w:rFonts w:ascii="Calibri" w:hAnsi="Calibri" w:cs="Calibri"/>
          <w:szCs w:val="22"/>
        </w:rPr>
        <w:t>criteria</w:t>
      </w:r>
      <w:r w:rsidR="007E0587" w:rsidRPr="00391AB2">
        <w:rPr>
          <w:rFonts w:ascii="Calibri" w:hAnsi="Calibri" w:cs="Calibri"/>
          <w:szCs w:val="22"/>
        </w:rPr>
        <w:t>, specification and schedules.</w:t>
      </w:r>
    </w:p>
    <w:p w14:paraId="60E136B3" w14:textId="77777777" w:rsidR="00DF0EB2" w:rsidRPr="00391AB2" w:rsidRDefault="00A76D58">
      <w:pPr>
        <w:pStyle w:val="Bullet2"/>
        <w:rPr>
          <w:rFonts w:ascii="Calibri" w:hAnsi="Calibri" w:cs="Calibri"/>
          <w:szCs w:val="22"/>
        </w:rPr>
      </w:pPr>
      <w:r w:rsidRPr="00391AB2">
        <w:rPr>
          <w:rFonts w:ascii="Calibri" w:hAnsi="Calibri" w:cs="Calibri"/>
          <w:szCs w:val="22"/>
        </w:rPr>
        <w:t>Draft contract and schedules.</w:t>
      </w:r>
    </w:p>
    <w:p w14:paraId="3AFC5D26" w14:textId="77777777" w:rsidR="00DF0EB2" w:rsidRPr="00391AB2" w:rsidRDefault="00276F5E">
      <w:pPr>
        <w:pStyle w:val="Bullet2"/>
        <w:rPr>
          <w:rFonts w:ascii="Calibri" w:hAnsi="Calibri" w:cs="Calibri"/>
          <w:szCs w:val="22"/>
        </w:rPr>
      </w:pPr>
      <w:r w:rsidRPr="00391AB2">
        <w:rPr>
          <w:rFonts w:ascii="Calibri" w:hAnsi="Calibri" w:cs="Calibri"/>
          <w:szCs w:val="22"/>
        </w:rPr>
        <w:t xml:space="preserve">Assessment questions </w:t>
      </w:r>
      <w:r w:rsidR="00E80BE7" w:rsidRPr="00391AB2">
        <w:rPr>
          <w:rFonts w:ascii="Calibri" w:hAnsi="Calibri" w:cs="Calibri"/>
          <w:szCs w:val="22"/>
        </w:rPr>
        <w:t xml:space="preserve">and pricing template </w:t>
      </w:r>
      <w:r w:rsidRPr="00391AB2">
        <w:rPr>
          <w:rFonts w:ascii="Calibri" w:hAnsi="Calibri" w:cs="Calibri"/>
          <w:szCs w:val="22"/>
        </w:rPr>
        <w:t xml:space="preserve">for completion by </w:t>
      </w:r>
      <w:r w:rsidR="009C25AC" w:rsidRPr="00391AB2">
        <w:rPr>
          <w:rFonts w:ascii="Calibri" w:hAnsi="Calibri" w:cs="Calibri"/>
          <w:szCs w:val="22"/>
        </w:rPr>
        <w:t>Tenderers.</w:t>
      </w:r>
    </w:p>
    <w:p w14:paraId="4E79F7AB" w14:textId="1880E3C0" w:rsidR="005D46F5" w:rsidRPr="00391AB2" w:rsidRDefault="005D46F5">
      <w:pPr>
        <w:pStyle w:val="Bullet2"/>
        <w:rPr>
          <w:rFonts w:ascii="Calibri" w:hAnsi="Calibri" w:cs="Calibri"/>
          <w:szCs w:val="22"/>
        </w:rPr>
      </w:pPr>
      <w:r w:rsidRPr="00391AB2">
        <w:rPr>
          <w:rFonts w:ascii="Calibri" w:hAnsi="Calibri" w:cs="Calibri"/>
          <w:szCs w:val="22"/>
        </w:rPr>
        <w:t>Selection questionnaire – for completion and return as part of any bid response.</w:t>
      </w:r>
    </w:p>
    <w:p w14:paraId="7E8E58C3" w14:textId="21E5C5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 xml:space="preserve">Introduction to the </w:t>
      </w:r>
      <w:r w:rsidR="00927F98" w:rsidRPr="00391AB2">
        <w:rPr>
          <w:rFonts w:ascii="Calibri" w:hAnsi="Calibri" w:cs="Calibri"/>
          <w:b/>
          <w:color w:val="auto"/>
          <w:szCs w:val="22"/>
        </w:rPr>
        <w:t>School</w:t>
      </w:r>
    </w:p>
    <w:p w14:paraId="35F02880" w14:textId="509AE9FA" w:rsidR="00757A17" w:rsidRPr="00391AB2" w:rsidRDefault="007E0587" w:rsidP="00D85152">
      <w:pPr>
        <w:pStyle w:val="Bodysubclause"/>
        <w:rPr>
          <w:rFonts w:ascii="Calibri" w:hAnsi="Calibri" w:cs="Calibri"/>
          <w:szCs w:val="22"/>
        </w:rPr>
      </w:pPr>
      <w:r w:rsidRPr="00391AB2">
        <w:rPr>
          <w:rFonts w:ascii="Calibri" w:hAnsi="Calibri" w:cs="Calibri"/>
          <w:szCs w:val="22"/>
        </w:rPr>
        <w:t xml:space="preserve">The </w:t>
      </w:r>
      <w:r w:rsidR="00927F98" w:rsidRPr="00391AB2">
        <w:rPr>
          <w:rFonts w:ascii="Calibri" w:hAnsi="Calibri" w:cs="Calibri"/>
          <w:szCs w:val="22"/>
        </w:rPr>
        <w:t xml:space="preserve">Governors of St John and St Nicolas Schools Federation </w:t>
      </w:r>
      <w:r w:rsidR="0005777A" w:rsidRPr="00391AB2">
        <w:rPr>
          <w:rFonts w:ascii="Calibri" w:hAnsi="Calibri" w:cs="Calibri"/>
          <w:szCs w:val="22"/>
        </w:rPr>
        <w:t xml:space="preserve">(The </w:t>
      </w:r>
      <w:r w:rsidR="00E10BE4">
        <w:rPr>
          <w:rFonts w:ascii="Calibri" w:hAnsi="Calibri" w:cs="Calibri"/>
          <w:szCs w:val="22"/>
        </w:rPr>
        <w:t>Federation</w:t>
      </w:r>
      <w:r w:rsidR="0005777A" w:rsidRPr="00391AB2">
        <w:rPr>
          <w:rFonts w:ascii="Calibri" w:hAnsi="Calibri" w:cs="Calibri"/>
          <w:szCs w:val="22"/>
        </w:rPr>
        <w:t>)</w:t>
      </w:r>
      <w:r w:rsidR="00127DAD">
        <w:rPr>
          <w:rFonts w:ascii="Calibri" w:hAnsi="Calibri" w:cs="Calibri"/>
          <w:szCs w:val="22"/>
        </w:rPr>
        <w:t xml:space="preserve"> </w:t>
      </w:r>
      <w:r w:rsidR="0034328E" w:rsidRPr="00391AB2">
        <w:rPr>
          <w:rFonts w:ascii="Calibri" w:hAnsi="Calibri" w:cs="Calibri"/>
          <w:szCs w:val="22"/>
        </w:rPr>
        <w:t xml:space="preserve">are </w:t>
      </w:r>
      <w:r w:rsidRPr="00391AB2">
        <w:rPr>
          <w:rFonts w:ascii="Calibri" w:hAnsi="Calibri" w:cs="Calibri"/>
          <w:szCs w:val="22"/>
        </w:rPr>
        <w:t>conducting th</w:t>
      </w:r>
      <w:r w:rsidR="00534E0B" w:rsidRPr="00391AB2">
        <w:rPr>
          <w:rFonts w:ascii="Calibri" w:hAnsi="Calibri" w:cs="Calibri"/>
          <w:szCs w:val="22"/>
        </w:rPr>
        <w:t>is</w:t>
      </w:r>
      <w:r w:rsidRPr="00391AB2">
        <w:rPr>
          <w:rFonts w:ascii="Calibri" w:hAnsi="Calibri" w:cs="Calibri"/>
          <w:szCs w:val="22"/>
        </w:rPr>
        <w:t xml:space="preserve"> procurement using the</w:t>
      </w:r>
      <w:r w:rsidR="00CC44CC" w:rsidRPr="00391AB2">
        <w:rPr>
          <w:rFonts w:ascii="Calibri" w:hAnsi="Calibri" w:cs="Calibri"/>
          <w:szCs w:val="22"/>
        </w:rPr>
        <w:t xml:space="preserve"> </w:t>
      </w:r>
      <w:r w:rsidR="008D5CAB" w:rsidRPr="00391AB2">
        <w:rPr>
          <w:rFonts w:ascii="Calibri" w:hAnsi="Calibri" w:cs="Calibri"/>
          <w:b/>
          <w:szCs w:val="22"/>
        </w:rPr>
        <w:t>Open</w:t>
      </w:r>
      <w:r w:rsidRPr="00391AB2">
        <w:rPr>
          <w:rFonts w:ascii="Calibri" w:hAnsi="Calibri" w:cs="Calibri"/>
          <w:szCs w:val="22"/>
        </w:rPr>
        <w:t xml:space="preserve"> procedure in accordance with the requirements of the </w:t>
      </w:r>
      <w:hyperlink r:id="rId8" w:history="1">
        <w:r w:rsidRPr="00391AB2">
          <w:rPr>
            <w:rStyle w:val="Hyperlink"/>
            <w:rFonts w:ascii="Calibri" w:hAnsi="Calibri" w:cs="Calibri"/>
            <w:color w:val="auto"/>
            <w:szCs w:val="22"/>
          </w:rPr>
          <w:t>Public Contracts Regulations 2015</w:t>
        </w:r>
      </w:hyperlink>
      <w:r w:rsidRPr="00391AB2">
        <w:rPr>
          <w:rFonts w:ascii="Calibri" w:hAnsi="Calibri" w:cs="Calibri"/>
          <w:szCs w:val="22"/>
        </w:rPr>
        <w:t xml:space="preserve"> (</w:t>
      </w:r>
      <w:r w:rsidRPr="00391AB2">
        <w:rPr>
          <w:rFonts w:ascii="Calibri" w:hAnsi="Calibri" w:cs="Calibri"/>
          <w:i/>
          <w:szCs w:val="22"/>
        </w:rPr>
        <w:t>SI 2015/102</w:t>
      </w:r>
      <w:r w:rsidRPr="00391AB2">
        <w:rPr>
          <w:rFonts w:ascii="Calibri" w:hAnsi="Calibri" w:cs="Calibri"/>
          <w:szCs w:val="22"/>
        </w:rPr>
        <w:t xml:space="preserve">) (PCR 2015) for the purpose of procuring the </w:t>
      </w:r>
      <w:r w:rsidR="008D5CAB" w:rsidRPr="00391AB2">
        <w:rPr>
          <w:rFonts w:ascii="Calibri" w:hAnsi="Calibri" w:cs="Calibri"/>
          <w:b/>
          <w:szCs w:val="22"/>
        </w:rPr>
        <w:t>Services</w:t>
      </w:r>
      <w:r w:rsidR="008D5CAB" w:rsidRPr="00391AB2">
        <w:rPr>
          <w:rFonts w:ascii="Calibri" w:hAnsi="Calibri" w:cs="Calibri"/>
          <w:szCs w:val="22"/>
        </w:rPr>
        <w:t xml:space="preserve"> </w:t>
      </w:r>
      <w:r w:rsidRPr="00391AB2">
        <w:rPr>
          <w:rFonts w:ascii="Calibri" w:hAnsi="Calibri" w:cs="Calibri"/>
          <w:szCs w:val="22"/>
        </w:rPr>
        <w:t>described in the Specification</w:t>
      </w:r>
      <w:r w:rsidR="009C25AC" w:rsidRPr="00391AB2">
        <w:rPr>
          <w:rFonts w:ascii="Calibri" w:hAnsi="Calibri" w:cs="Calibri"/>
          <w:szCs w:val="22"/>
        </w:rPr>
        <w:t>.</w:t>
      </w:r>
    </w:p>
    <w:p w14:paraId="594E937C" w14:textId="5A630215" w:rsidR="00DF0EB2" w:rsidRPr="00391AB2" w:rsidRDefault="007E0587">
      <w:pPr>
        <w:pStyle w:val="Bodysubclause"/>
        <w:rPr>
          <w:rFonts w:ascii="Calibri" w:hAnsi="Calibri" w:cs="Calibri"/>
          <w:szCs w:val="22"/>
        </w:rPr>
      </w:pPr>
      <w:r w:rsidRPr="00391AB2">
        <w:rPr>
          <w:rFonts w:ascii="Calibri" w:hAnsi="Calibri" w:cs="Calibri"/>
          <w:szCs w:val="22"/>
        </w:rPr>
        <w:t xml:space="preserve">This ITT contains further information about the procurement process, the </w:t>
      </w:r>
      <w:r w:rsidR="009C25AC" w:rsidRPr="00391AB2">
        <w:rPr>
          <w:rFonts w:ascii="Calibri" w:hAnsi="Calibri" w:cs="Calibri"/>
          <w:szCs w:val="22"/>
        </w:rPr>
        <w:t>specification</w:t>
      </w:r>
      <w:r w:rsidRPr="00391AB2">
        <w:rPr>
          <w:rFonts w:ascii="Calibri" w:hAnsi="Calibri" w:cs="Calibri"/>
          <w:szCs w:val="22"/>
        </w:rPr>
        <w:t xml:space="preserve"> and assessment questions for Tenderers to complete. Each Tenderer's response (</w:t>
      </w:r>
      <w:r w:rsidRPr="00391AB2">
        <w:rPr>
          <w:rStyle w:val="Defterm"/>
          <w:rFonts w:ascii="Calibri" w:hAnsi="Calibri" w:cs="Calibri"/>
          <w:color w:val="auto"/>
          <w:szCs w:val="22"/>
        </w:rPr>
        <w:t>Tender</w:t>
      </w:r>
      <w:r w:rsidRPr="00391AB2">
        <w:rPr>
          <w:rFonts w:ascii="Calibri" w:hAnsi="Calibri" w:cs="Calibri"/>
          <w:szCs w:val="22"/>
        </w:rPr>
        <w:t xml:space="preserve">) should be detailed enough to allow the </w:t>
      </w:r>
      <w:r w:rsidR="003C3A40" w:rsidRPr="00391AB2">
        <w:rPr>
          <w:rFonts w:ascii="Calibri" w:hAnsi="Calibri" w:cs="Calibri"/>
          <w:szCs w:val="22"/>
        </w:rPr>
        <w:t xml:space="preserve">School </w:t>
      </w:r>
      <w:r w:rsidRPr="00391AB2">
        <w:rPr>
          <w:rFonts w:ascii="Calibri" w:hAnsi="Calibri" w:cs="Calibri"/>
          <w:szCs w:val="22"/>
        </w:rPr>
        <w:t>to make an informed selection of the most appropriate solution.</w:t>
      </w:r>
    </w:p>
    <w:p w14:paraId="4F4D819F" w14:textId="65C9FECA" w:rsidR="001F780C" w:rsidRPr="00391AB2" w:rsidRDefault="001F780C" w:rsidP="001F780C">
      <w:pPr>
        <w:pStyle w:val="Bodysubclause"/>
        <w:rPr>
          <w:rFonts w:ascii="Calibri" w:hAnsi="Calibri" w:cs="Calibri"/>
          <w:szCs w:val="22"/>
        </w:rPr>
      </w:pPr>
      <w:r w:rsidRPr="00391AB2">
        <w:rPr>
          <w:rFonts w:ascii="Calibri" w:hAnsi="Calibri" w:cs="Calibri"/>
          <w:szCs w:val="22"/>
        </w:rPr>
        <w:t xml:space="preserve">These instructions are designed to ensure that all tenders are given equal and fair consideration. It is important therefore that you provide all the information asked for in the format and order specified. Please contact St Nicolas Junior School’s </w:t>
      </w:r>
      <w:r w:rsidR="00630D87">
        <w:rPr>
          <w:rFonts w:ascii="Calibri" w:hAnsi="Calibri" w:cs="Calibri"/>
          <w:szCs w:val="22"/>
        </w:rPr>
        <w:t xml:space="preserve">Executive </w:t>
      </w:r>
      <w:proofErr w:type="spellStart"/>
      <w:r w:rsidR="00630D87">
        <w:rPr>
          <w:rFonts w:ascii="Calibri" w:hAnsi="Calibri" w:cs="Calibri"/>
          <w:szCs w:val="22"/>
        </w:rPr>
        <w:t>Headteacher</w:t>
      </w:r>
      <w:proofErr w:type="spellEnd"/>
      <w:r w:rsidR="00630D87">
        <w:rPr>
          <w:rFonts w:ascii="Calibri" w:hAnsi="Calibri" w:cs="Calibri"/>
          <w:szCs w:val="22"/>
        </w:rPr>
        <w:t xml:space="preserve"> Keith Harvey</w:t>
      </w:r>
      <w:r w:rsidRPr="00391AB2">
        <w:rPr>
          <w:rFonts w:ascii="Calibri" w:hAnsi="Calibri" w:cs="Calibri"/>
          <w:szCs w:val="22"/>
        </w:rPr>
        <w:t xml:space="preserve">, </w:t>
      </w:r>
      <w:r w:rsidR="00630D87">
        <w:rPr>
          <w:rFonts w:ascii="Calibri" w:hAnsi="Calibri" w:cs="Calibri"/>
          <w:szCs w:val="22"/>
        </w:rPr>
        <w:t xml:space="preserve">Executive </w:t>
      </w:r>
      <w:proofErr w:type="spellStart"/>
      <w:r w:rsidR="00630D87">
        <w:rPr>
          <w:rFonts w:ascii="Calibri" w:hAnsi="Calibri" w:cs="Calibri"/>
          <w:szCs w:val="22"/>
        </w:rPr>
        <w:t>Headteacher</w:t>
      </w:r>
      <w:proofErr w:type="spellEnd"/>
      <w:r w:rsidR="00630D87">
        <w:rPr>
          <w:rFonts w:ascii="Calibri" w:hAnsi="Calibri" w:cs="Calibri"/>
          <w:szCs w:val="22"/>
        </w:rPr>
        <w:t>,</w:t>
      </w:r>
      <w:r w:rsidRPr="00391AB2">
        <w:rPr>
          <w:rFonts w:ascii="Calibri" w:hAnsi="Calibri" w:cs="Calibri"/>
          <w:szCs w:val="22"/>
        </w:rPr>
        <w:t xml:space="preserve"> St Nicolas Junior School, Link Road, Link Road, Newbury, RG14 7LU, </w:t>
      </w:r>
      <w:hyperlink r:id="rId9" w:history="1">
        <w:r w:rsidR="00630D87" w:rsidRPr="00E021C4">
          <w:rPr>
            <w:rStyle w:val="Hyperlink"/>
            <w:rFonts w:ascii="Calibri" w:hAnsi="Calibri" w:cs="Calibri"/>
            <w:szCs w:val="22"/>
          </w:rPr>
          <w:t>exechead@stjohnandstnicolasschools.org.uk</w:t>
        </w:r>
      </w:hyperlink>
      <w:r w:rsidR="00630D87">
        <w:rPr>
          <w:rFonts w:ascii="Calibri" w:hAnsi="Calibri" w:cs="Calibri"/>
          <w:szCs w:val="22"/>
        </w:rPr>
        <w:t xml:space="preserve"> </w:t>
      </w:r>
      <w:r w:rsidRPr="00391AB2">
        <w:rPr>
          <w:rFonts w:ascii="Calibri" w:hAnsi="Calibri" w:cs="Calibri"/>
          <w:szCs w:val="22"/>
        </w:rPr>
        <w:t>, if you have any doubts as to what is required or you have difficulty in providing the information requested. Pre-tender negotiations are not allowed.</w:t>
      </w:r>
    </w:p>
    <w:p w14:paraId="367CE5D9" w14:textId="6F5B2329" w:rsidR="00476028" w:rsidRPr="00391AB2" w:rsidRDefault="00476028">
      <w:pPr>
        <w:pStyle w:val="Bodysubclause"/>
        <w:jc w:val="left"/>
        <w:rPr>
          <w:rStyle w:val="Hyperlink"/>
          <w:rFonts w:ascii="Calibri" w:hAnsi="Calibri" w:cs="Calibri"/>
          <w:color w:val="auto"/>
          <w:szCs w:val="22"/>
        </w:rPr>
      </w:pPr>
      <w:r w:rsidRPr="00391AB2">
        <w:rPr>
          <w:rFonts w:ascii="Calibri" w:hAnsi="Calibri" w:cs="Calibri"/>
          <w:szCs w:val="22"/>
        </w:rPr>
        <w:t xml:space="preserve">For further information about the </w:t>
      </w:r>
      <w:r w:rsidR="00927F98" w:rsidRPr="00391AB2">
        <w:rPr>
          <w:rFonts w:ascii="Calibri" w:hAnsi="Calibri" w:cs="Calibri"/>
          <w:szCs w:val="22"/>
        </w:rPr>
        <w:t xml:space="preserve">St Nicolas Junior School and </w:t>
      </w:r>
      <w:r w:rsidRPr="00391AB2">
        <w:rPr>
          <w:rFonts w:ascii="Calibri" w:hAnsi="Calibri" w:cs="Calibri"/>
          <w:szCs w:val="22"/>
        </w:rPr>
        <w:t xml:space="preserve">its plan, goals and priorities, please refer to our website at: </w:t>
      </w:r>
      <w:r w:rsidR="00927F98" w:rsidRPr="00391AB2">
        <w:rPr>
          <w:rStyle w:val="Hyperlink"/>
          <w:rFonts w:ascii="Calibri" w:hAnsi="Calibri" w:cs="Calibri"/>
          <w:color w:val="auto"/>
          <w:szCs w:val="22"/>
        </w:rPr>
        <w:t xml:space="preserve"> </w:t>
      </w:r>
      <w:hyperlink r:id="rId10" w:history="1">
        <w:r w:rsidR="007B7AC5" w:rsidRPr="00391AB2">
          <w:rPr>
            <w:rStyle w:val="Hyperlink"/>
            <w:rFonts w:ascii="Calibri" w:hAnsi="Calibri" w:cs="Calibri"/>
            <w:color w:val="auto"/>
            <w:szCs w:val="22"/>
          </w:rPr>
          <w:t>www.stjohnandstnicolasschools.org.uk</w:t>
        </w:r>
      </w:hyperlink>
    </w:p>
    <w:p w14:paraId="2416F2D6" w14:textId="17E5C1FF" w:rsidR="007B7AC5" w:rsidRPr="00391AB2" w:rsidRDefault="007B7AC5" w:rsidP="00391AB2">
      <w:pPr>
        <w:pStyle w:val="Bodysubclause"/>
        <w:jc w:val="left"/>
        <w:rPr>
          <w:rFonts w:ascii="Calibri" w:hAnsi="Calibri" w:cs="Calibri"/>
          <w:szCs w:val="22"/>
        </w:rPr>
      </w:pPr>
      <w:r w:rsidRPr="00391AB2">
        <w:rPr>
          <w:rFonts w:ascii="Calibri" w:hAnsi="Calibri" w:cs="Calibri"/>
          <w:szCs w:val="22"/>
        </w:rPr>
        <w:t xml:space="preserve">Please note that while St John and St Nicolas Schools Federation represents two schools, this procurement is </w:t>
      </w:r>
      <w:r w:rsidRPr="00391AB2">
        <w:rPr>
          <w:rFonts w:ascii="Calibri" w:hAnsi="Calibri" w:cs="Calibri"/>
          <w:b/>
          <w:szCs w:val="22"/>
        </w:rPr>
        <w:t xml:space="preserve">only </w:t>
      </w:r>
      <w:r w:rsidRPr="00391AB2">
        <w:rPr>
          <w:rFonts w:ascii="Calibri" w:hAnsi="Calibri" w:cs="Calibri"/>
          <w:szCs w:val="22"/>
        </w:rPr>
        <w:t>for St Nicolas C.E. Junior School.</w:t>
      </w:r>
    </w:p>
    <w:p w14:paraId="0BB42DD2"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Scope of the Project</w:t>
      </w:r>
    </w:p>
    <w:p w14:paraId="1A4E7C60" w14:textId="5B65210C" w:rsidR="00382E5A" w:rsidRPr="00391AB2" w:rsidRDefault="00382E5A" w:rsidP="00382E5A">
      <w:pPr>
        <w:pStyle w:val="Bodysubclause"/>
        <w:rPr>
          <w:rFonts w:ascii="Calibri" w:hAnsi="Calibri" w:cs="Calibri"/>
        </w:rPr>
      </w:pPr>
      <w:r w:rsidRPr="00391AB2">
        <w:rPr>
          <w:rFonts w:ascii="Calibri" w:hAnsi="Calibri" w:cs="Calibri"/>
        </w:rPr>
        <w:t xml:space="preserve">The </w:t>
      </w:r>
      <w:r w:rsidR="00E43486" w:rsidRPr="00391AB2">
        <w:rPr>
          <w:rFonts w:ascii="Calibri" w:hAnsi="Calibri" w:cs="Calibri"/>
        </w:rPr>
        <w:t>Federation</w:t>
      </w:r>
      <w:r w:rsidR="003C3A40" w:rsidRPr="00391AB2">
        <w:rPr>
          <w:rFonts w:ascii="Calibri" w:hAnsi="Calibri" w:cs="Calibri"/>
        </w:rPr>
        <w:t xml:space="preserve"> </w:t>
      </w:r>
      <w:r w:rsidRPr="00391AB2">
        <w:rPr>
          <w:rFonts w:ascii="Calibri" w:hAnsi="Calibri" w:cs="Calibri"/>
        </w:rPr>
        <w:t xml:space="preserve">is </w:t>
      </w:r>
      <w:r w:rsidR="00A10FFB" w:rsidRPr="00391AB2">
        <w:rPr>
          <w:rFonts w:ascii="Calibri" w:hAnsi="Calibri" w:cs="Calibri"/>
        </w:rPr>
        <w:t>tendering</w:t>
      </w:r>
      <w:r w:rsidRPr="00391AB2">
        <w:rPr>
          <w:rFonts w:ascii="Calibri" w:hAnsi="Calibri" w:cs="Calibri"/>
        </w:rPr>
        <w:t xml:space="preserve"> a contract for </w:t>
      </w:r>
      <w:r w:rsidR="00DE561A" w:rsidRPr="00391AB2">
        <w:rPr>
          <w:rFonts w:ascii="Calibri" w:hAnsi="Calibri" w:cs="Calibri"/>
        </w:rPr>
        <w:t>Catering Services</w:t>
      </w:r>
      <w:r w:rsidR="00176125" w:rsidRPr="00391AB2">
        <w:rPr>
          <w:rFonts w:ascii="Calibri" w:hAnsi="Calibri" w:cs="Calibri"/>
        </w:rPr>
        <w:t xml:space="preserve"> for St Nicolas Junior School</w:t>
      </w:r>
      <w:r w:rsidRPr="00391AB2">
        <w:rPr>
          <w:rFonts w:ascii="Calibri" w:hAnsi="Calibri" w:cs="Calibri"/>
        </w:rPr>
        <w:t xml:space="preserve">. The full scope as outlined in the specification at </w:t>
      </w:r>
      <w:r w:rsidRPr="00391AB2">
        <w:rPr>
          <w:rFonts w:ascii="Calibri" w:hAnsi="Calibri" w:cs="Calibri"/>
          <w:b/>
          <w:i/>
        </w:rPr>
        <w:t>Schedule 2</w:t>
      </w:r>
      <w:r w:rsidRPr="00391AB2">
        <w:rPr>
          <w:rFonts w:ascii="Calibri" w:hAnsi="Calibri" w:cs="Calibri"/>
          <w:i/>
        </w:rPr>
        <w:t>.</w:t>
      </w:r>
    </w:p>
    <w:p w14:paraId="7E93650D" w14:textId="7FC981C0" w:rsidR="00E43486" w:rsidRPr="00391AB2" w:rsidRDefault="00E43486">
      <w:pPr>
        <w:pStyle w:val="Bodysubclause"/>
        <w:rPr>
          <w:rFonts w:ascii="Calibri" w:hAnsi="Calibri" w:cs="Calibri"/>
        </w:rPr>
      </w:pPr>
      <w:r w:rsidRPr="00391AB2">
        <w:rPr>
          <w:rFonts w:ascii="Calibri" w:hAnsi="Calibri" w:cs="Calibri"/>
        </w:rPr>
        <w:lastRenderedPageBreak/>
        <w:t>The Governors of St John &amp; St Nicolas Schools Federation are inviting you to tender for a contract for the provision of a fully managed catering service to St Nicolas Junior School in line with the requirements and specifications as described in this document.</w:t>
      </w:r>
      <w:r w:rsidRPr="00391AB2" w:rsidDel="00E43486">
        <w:rPr>
          <w:rFonts w:ascii="Calibri" w:hAnsi="Calibri" w:cs="Calibri"/>
        </w:rPr>
        <w:t xml:space="preserve"> </w:t>
      </w:r>
      <w:r w:rsidRPr="00391AB2">
        <w:rPr>
          <w:rFonts w:ascii="Calibri" w:hAnsi="Calibri" w:cs="Calibri"/>
        </w:rPr>
        <w:t xml:space="preserve">The contract will be awarded for an initial </w:t>
      </w:r>
      <w:r w:rsidR="00181DC5" w:rsidRPr="00391AB2">
        <w:rPr>
          <w:rFonts w:ascii="Calibri" w:hAnsi="Calibri" w:cs="Calibri"/>
        </w:rPr>
        <w:t>three-year</w:t>
      </w:r>
      <w:r w:rsidRPr="00391AB2">
        <w:rPr>
          <w:rFonts w:ascii="Calibri" w:hAnsi="Calibri" w:cs="Calibri"/>
        </w:rPr>
        <w:t xml:space="preserve"> period from September 2023 to August 2026.</w:t>
      </w:r>
      <w:r w:rsidR="000E362C" w:rsidRPr="00391AB2">
        <w:rPr>
          <w:rFonts w:ascii="Calibri" w:hAnsi="Calibri" w:cs="Calibri"/>
        </w:rPr>
        <w:t xml:space="preserve"> St Nicolas School is a </w:t>
      </w:r>
      <w:r w:rsidR="00E10BE4" w:rsidRPr="00391AB2">
        <w:rPr>
          <w:rFonts w:ascii="Calibri" w:hAnsi="Calibri" w:cs="Calibri"/>
        </w:rPr>
        <w:t>two-form</w:t>
      </w:r>
      <w:r w:rsidR="000E362C" w:rsidRPr="00391AB2">
        <w:rPr>
          <w:rFonts w:ascii="Calibri" w:hAnsi="Calibri" w:cs="Calibri"/>
        </w:rPr>
        <w:t xml:space="preserve"> entry junior school with </w:t>
      </w:r>
      <w:r w:rsidR="00E333FE" w:rsidRPr="00391AB2">
        <w:rPr>
          <w:rFonts w:ascii="Calibri" w:hAnsi="Calibri" w:cs="Calibri"/>
        </w:rPr>
        <w:t xml:space="preserve">252 children currently on role. We ae looking for a </w:t>
      </w:r>
      <w:r w:rsidR="00E10BE4" w:rsidRPr="00391AB2">
        <w:rPr>
          <w:rFonts w:ascii="Calibri" w:hAnsi="Calibri" w:cs="Calibri"/>
        </w:rPr>
        <w:t>high-quality</w:t>
      </w:r>
      <w:r w:rsidR="00E333FE" w:rsidRPr="00391AB2">
        <w:rPr>
          <w:rFonts w:ascii="Calibri" w:hAnsi="Calibri" w:cs="Calibri"/>
        </w:rPr>
        <w:t xml:space="preserve"> catering provider to create appealing and healthy meals for our children.</w:t>
      </w:r>
    </w:p>
    <w:p w14:paraId="18ED2B03" w14:textId="7020A2E6" w:rsidR="00DF0EB2" w:rsidRPr="00391AB2" w:rsidRDefault="007E0587" w:rsidP="00391AB2">
      <w:pPr>
        <w:pStyle w:val="Heading2"/>
        <w:numPr>
          <w:ilvl w:val="0"/>
          <w:numId w:val="0"/>
        </w:numPr>
        <w:ind w:left="720"/>
        <w:rPr>
          <w:rFonts w:ascii="Calibri" w:hAnsi="Calibri" w:cs="Calibri"/>
          <w:color w:val="auto"/>
          <w:szCs w:val="22"/>
        </w:rPr>
      </w:pPr>
      <w:r w:rsidRPr="00391AB2">
        <w:rPr>
          <w:rFonts w:ascii="Calibri" w:hAnsi="Calibri" w:cs="Calibri"/>
          <w:b/>
          <w:color w:val="auto"/>
          <w:szCs w:val="22"/>
        </w:rPr>
        <w:t>Value of the contract</w:t>
      </w:r>
    </w:p>
    <w:p w14:paraId="5D97DCB8" w14:textId="34196203" w:rsidR="00DF0EB2" w:rsidRPr="00391AB2" w:rsidRDefault="00382E5A" w:rsidP="004A6128">
      <w:pPr>
        <w:pStyle w:val="Bodysubclause"/>
        <w:rPr>
          <w:rFonts w:ascii="Calibri" w:hAnsi="Calibri" w:cs="Calibri"/>
          <w:szCs w:val="22"/>
        </w:rPr>
      </w:pPr>
      <w:r w:rsidRPr="00391AB2">
        <w:rPr>
          <w:rFonts w:ascii="Calibri" w:hAnsi="Calibri" w:cs="Calibri"/>
          <w:szCs w:val="22"/>
        </w:rPr>
        <w:t xml:space="preserve">The current contract </w:t>
      </w:r>
      <w:r w:rsidR="00662CA4" w:rsidRPr="00391AB2">
        <w:rPr>
          <w:rFonts w:ascii="Calibri" w:hAnsi="Calibri" w:cs="Calibri"/>
          <w:szCs w:val="22"/>
        </w:rPr>
        <w:t xml:space="preserve">relates to services with </w:t>
      </w:r>
      <w:r w:rsidRPr="00391AB2">
        <w:rPr>
          <w:rFonts w:ascii="Calibri" w:hAnsi="Calibri" w:cs="Calibri"/>
          <w:szCs w:val="22"/>
        </w:rPr>
        <w:t>a</w:t>
      </w:r>
      <w:r w:rsidR="00BB0A47" w:rsidRPr="00391AB2">
        <w:rPr>
          <w:rFonts w:ascii="Calibri" w:hAnsi="Calibri" w:cs="Calibri"/>
          <w:szCs w:val="22"/>
        </w:rPr>
        <w:t>n estimated</w:t>
      </w:r>
      <w:r w:rsidRPr="00391AB2">
        <w:rPr>
          <w:rFonts w:ascii="Calibri" w:hAnsi="Calibri" w:cs="Calibri"/>
          <w:szCs w:val="22"/>
        </w:rPr>
        <w:t xml:space="preserve"> value of £</w:t>
      </w:r>
      <w:r w:rsidR="0005777A" w:rsidRPr="00391AB2">
        <w:rPr>
          <w:rFonts w:ascii="Calibri" w:hAnsi="Calibri" w:cs="Calibri"/>
          <w:szCs w:val="22"/>
        </w:rPr>
        <w:t>39,000</w:t>
      </w:r>
      <w:r w:rsidR="00E43486" w:rsidRPr="00391AB2">
        <w:rPr>
          <w:rFonts w:ascii="Calibri" w:hAnsi="Calibri" w:cs="Calibri"/>
          <w:szCs w:val="22"/>
        </w:rPr>
        <w:t xml:space="preserve"> </w:t>
      </w:r>
      <w:r w:rsidRPr="00391AB2">
        <w:rPr>
          <w:rFonts w:ascii="Calibri" w:hAnsi="Calibri" w:cs="Calibri"/>
          <w:szCs w:val="22"/>
        </w:rPr>
        <w:t>per year.</w:t>
      </w:r>
      <w:r w:rsidR="00D85152" w:rsidRPr="00391AB2">
        <w:rPr>
          <w:rFonts w:ascii="Calibri" w:hAnsi="Calibri" w:cs="Calibri"/>
          <w:szCs w:val="22"/>
        </w:rPr>
        <w:t xml:space="preserve"> </w:t>
      </w:r>
    </w:p>
    <w:p w14:paraId="25FB5563" w14:textId="77777777" w:rsidR="00DF0EB2" w:rsidRPr="00391AB2" w:rsidRDefault="007E0587">
      <w:pPr>
        <w:pStyle w:val="Bodysubclause"/>
        <w:rPr>
          <w:rFonts w:ascii="Calibri" w:hAnsi="Calibri" w:cs="Calibri"/>
          <w:szCs w:val="22"/>
        </w:rPr>
      </w:pPr>
      <w:r w:rsidRPr="00391AB2">
        <w:rPr>
          <w:rFonts w:ascii="Calibri" w:hAnsi="Calibri" w:cs="Calibri"/>
          <w:szCs w:val="22"/>
        </w:rPr>
        <w: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w:t>
      </w:r>
    </w:p>
    <w:p w14:paraId="360788F0"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Contract term</w:t>
      </w:r>
    </w:p>
    <w:p w14:paraId="58DA9D70" w14:textId="5C33C2B7" w:rsidR="00E43486" w:rsidRPr="00391AB2" w:rsidRDefault="00E43486" w:rsidP="00382E5A">
      <w:pPr>
        <w:pStyle w:val="Bodysubclause"/>
        <w:rPr>
          <w:rFonts w:ascii="Calibri" w:hAnsi="Calibri" w:cs="Calibri"/>
        </w:rPr>
      </w:pPr>
      <w:r w:rsidRPr="00391AB2">
        <w:rPr>
          <w:rFonts w:ascii="Calibri" w:hAnsi="Calibri" w:cs="Calibri"/>
        </w:rPr>
        <w:t>The Federation proposes to enter into an initial fixed term contract of three years</w:t>
      </w:r>
      <w:r w:rsidR="000C4202">
        <w:rPr>
          <w:rFonts w:ascii="Calibri" w:hAnsi="Calibri" w:cs="Calibri"/>
        </w:rPr>
        <w:t xml:space="preserve"> and 39 days</w:t>
      </w:r>
      <w:r w:rsidRPr="00391AB2">
        <w:rPr>
          <w:rFonts w:ascii="Calibri" w:hAnsi="Calibri" w:cs="Calibri"/>
        </w:rPr>
        <w:t xml:space="preserve"> with the option to extend for a further 2 years for 2 periods of 12 months, which gives the Tenderers some certainty in considering their bids but also provides the school with some flexibility. Therefore, the proposed contract will be until August 2026 with the successful Tenderer (Contractor). Then anticipated service commencement date is 24</w:t>
      </w:r>
      <w:r w:rsidRPr="00391AB2">
        <w:rPr>
          <w:rFonts w:ascii="Calibri" w:hAnsi="Calibri" w:cs="Calibri"/>
          <w:vertAlign w:val="superscript"/>
        </w:rPr>
        <w:t>th</w:t>
      </w:r>
      <w:r w:rsidRPr="00391AB2">
        <w:rPr>
          <w:rFonts w:ascii="Calibri" w:hAnsi="Calibri" w:cs="Calibri"/>
        </w:rPr>
        <w:t xml:space="preserve"> July 2023. If mutually agreed following the initial three</w:t>
      </w:r>
      <w:r w:rsidR="00181DC5" w:rsidRPr="00391AB2">
        <w:rPr>
          <w:rFonts w:ascii="Calibri" w:hAnsi="Calibri" w:cs="Calibri"/>
        </w:rPr>
        <w:t>-</w:t>
      </w:r>
      <w:r w:rsidRPr="00391AB2">
        <w:rPr>
          <w:rFonts w:ascii="Calibri" w:hAnsi="Calibri" w:cs="Calibri"/>
        </w:rPr>
        <w:t xml:space="preserve">year period, the contract could be extended until August 2028. </w:t>
      </w:r>
    </w:p>
    <w:p w14:paraId="165D8750" w14:textId="77777777" w:rsidR="00DF0EB2" w:rsidRPr="00391AB2" w:rsidRDefault="007E0587" w:rsidP="00391AB2">
      <w:pPr>
        <w:pStyle w:val="Bodysubclause"/>
        <w:rPr>
          <w:rFonts w:ascii="Calibri" w:hAnsi="Calibri" w:cs="Calibri"/>
          <w:szCs w:val="22"/>
        </w:rPr>
      </w:pPr>
      <w:r w:rsidRPr="00391AB2">
        <w:rPr>
          <w:rFonts w:ascii="Calibri" w:hAnsi="Calibri" w:cs="Calibri"/>
          <w:b/>
          <w:szCs w:val="22"/>
        </w:rPr>
        <w:t>Purpose and scope of this ITT</w:t>
      </w:r>
    </w:p>
    <w:p w14:paraId="1D1CC56E" w14:textId="77777777" w:rsidR="00DF0EB2" w:rsidRPr="00391AB2" w:rsidRDefault="007E0587">
      <w:pPr>
        <w:pStyle w:val="Bodysubclause"/>
        <w:rPr>
          <w:rFonts w:ascii="Calibri" w:hAnsi="Calibri" w:cs="Calibri"/>
          <w:szCs w:val="22"/>
        </w:rPr>
      </w:pPr>
      <w:r w:rsidRPr="00391AB2">
        <w:rPr>
          <w:rFonts w:ascii="Calibri" w:hAnsi="Calibri" w:cs="Calibri"/>
          <w:szCs w:val="22"/>
        </w:rPr>
        <w:t>This ITT:</w:t>
      </w:r>
    </w:p>
    <w:p w14:paraId="73CEDDBB" w14:textId="77777777" w:rsidR="00DF0EB2" w:rsidRPr="00391AB2" w:rsidRDefault="007E0587">
      <w:pPr>
        <w:pStyle w:val="Bullet2"/>
        <w:rPr>
          <w:rFonts w:ascii="Calibri" w:hAnsi="Calibri" w:cs="Calibri"/>
          <w:szCs w:val="22"/>
        </w:rPr>
      </w:pPr>
      <w:r w:rsidRPr="00391AB2">
        <w:rPr>
          <w:rFonts w:ascii="Calibri" w:hAnsi="Calibri" w:cs="Calibri"/>
          <w:szCs w:val="22"/>
        </w:rPr>
        <w:t>Asks Tenderers to submit their Tenders in accordance with the instructions set out in the remainder of this ITT.</w:t>
      </w:r>
    </w:p>
    <w:p w14:paraId="621D47CB" w14:textId="77777777" w:rsidR="00DF0EB2" w:rsidRPr="00391AB2" w:rsidRDefault="007E0587">
      <w:pPr>
        <w:pStyle w:val="Bullet2"/>
        <w:rPr>
          <w:rFonts w:ascii="Calibri" w:hAnsi="Calibri" w:cs="Calibri"/>
          <w:szCs w:val="22"/>
        </w:rPr>
      </w:pPr>
      <w:r w:rsidRPr="00391AB2">
        <w:rPr>
          <w:rFonts w:ascii="Calibri" w:hAnsi="Calibri" w:cs="Calibri"/>
          <w:szCs w:val="22"/>
        </w:rPr>
        <w:t>Sets out the overall timetable and process for the procurement to Tenderers.</w:t>
      </w:r>
    </w:p>
    <w:p w14:paraId="18581023" w14:textId="77777777" w:rsidR="00DF0EB2" w:rsidRPr="00391AB2" w:rsidRDefault="007E0587">
      <w:pPr>
        <w:pStyle w:val="Bullet2"/>
        <w:rPr>
          <w:rFonts w:ascii="Calibri" w:hAnsi="Calibri" w:cs="Calibri"/>
          <w:szCs w:val="22"/>
        </w:rPr>
      </w:pPr>
      <w:r w:rsidRPr="00391AB2">
        <w:rPr>
          <w:rFonts w:ascii="Calibri" w:hAnsi="Calibri" w:cs="Calibri"/>
          <w:szCs w:val="22"/>
        </w:rPr>
        <w:t>Provides Tenderers with sufficient information to enable them to submit a compliant Tender (including providing templates where relevant).</w:t>
      </w:r>
    </w:p>
    <w:p w14:paraId="056FDCF2" w14:textId="77777777" w:rsidR="00DF0EB2" w:rsidRPr="00391AB2" w:rsidRDefault="007E0587">
      <w:pPr>
        <w:pStyle w:val="Bullet2"/>
        <w:rPr>
          <w:rFonts w:ascii="Calibri" w:hAnsi="Calibri" w:cs="Calibri"/>
          <w:szCs w:val="22"/>
        </w:rPr>
      </w:pPr>
      <w:r w:rsidRPr="00391AB2">
        <w:rPr>
          <w:rFonts w:ascii="Calibri" w:hAnsi="Calibri" w:cs="Calibri"/>
          <w:szCs w:val="22"/>
        </w:rPr>
        <w:t>Sets out the Award Criteria and the Tender Evaluation Model that will be used to evaluate the Tenders.</w:t>
      </w:r>
    </w:p>
    <w:p w14:paraId="2F7BD54E" w14:textId="77777777" w:rsidR="00DF0EB2" w:rsidRPr="00391AB2" w:rsidRDefault="007E0587">
      <w:pPr>
        <w:pStyle w:val="Bullet2"/>
        <w:rPr>
          <w:rFonts w:ascii="Calibri" w:hAnsi="Calibri" w:cs="Calibri"/>
          <w:szCs w:val="22"/>
        </w:rPr>
      </w:pPr>
      <w:r w:rsidRPr="00391AB2">
        <w:rPr>
          <w:rFonts w:ascii="Calibri" w:hAnsi="Calibri" w:cs="Calibri"/>
          <w:szCs w:val="22"/>
        </w:rPr>
        <w:t>Explains the administrative arrangements for the receipt of Tenders.</w:t>
      </w:r>
    </w:p>
    <w:p w14:paraId="67645FF9" w14:textId="2599D4AC" w:rsidR="00DF0EB2" w:rsidRPr="00391AB2" w:rsidRDefault="007E0587">
      <w:pPr>
        <w:pStyle w:val="Heading2"/>
        <w:rPr>
          <w:rFonts w:ascii="Calibri" w:hAnsi="Calibri" w:cs="Calibri"/>
          <w:color w:val="auto"/>
          <w:szCs w:val="22"/>
        </w:rPr>
      </w:pPr>
      <w:bookmarkStart w:id="4" w:name="a817202"/>
      <w:r w:rsidRPr="00391AB2">
        <w:rPr>
          <w:rFonts w:ascii="Calibri" w:hAnsi="Calibri" w:cs="Calibri"/>
          <w:b/>
          <w:color w:val="auto"/>
          <w:szCs w:val="22"/>
        </w:rPr>
        <w:lastRenderedPageBreak/>
        <w:t xml:space="preserve">Clarifications </w:t>
      </w:r>
      <w:r w:rsidR="00031522" w:rsidRPr="00391AB2">
        <w:rPr>
          <w:rFonts w:ascii="Calibri" w:hAnsi="Calibri" w:cs="Calibri"/>
          <w:b/>
          <w:color w:val="auto"/>
          <w:szCs w:val="22"/>
        </w:rPr>
        <w:t>process</w:t>
      </w:r>
      <w:bookmarkEnd w:id="4"/>
      <w:r w:rsidR="00D85152" w:rsidRPr="00391AB2">
        <w:rPr>
          <w:rFonts w:ascii="Calibri" w:hAnsi="Calibri" w:cs="Calibri"/>
          <w:b/>
          <w:color w:val="auto"/>
          <w:szCs w:val="22"/>
        </w:rPr>
        <w:t xml:space="preserve"> </w:t>
      </w:r>
    </w:p>
    <w:p w14:paraId="10C2B312" w14:textId="53292C54" w:rsidR="00DF0EB2" w:rsidRPr="00391AB2" w:rsidRDefault="007E0587">
      <w:pPr>
        <w:pStyle w:val="Bodysubclause"/>
        <w:rPr>
          <w:rFonts w:ascii="Calibri" w:hAnsi="Calibri" w:cs="Calibri"/>
          <w:szCs w:val="22"/>
        </w:rPr>
      </w:pPr>
      <w:r w:rsidRPr="00391AB2">
        <w:rPr>
          <w:rFonts w:ascii="Calibri" w:hAnsi="Calibri" w:cs="Calibri"/>
          <w:b/>
          <w:szCs w:val="22"/>
        </w:rPr>
        <w:t xml:space="preserve">Any clarifications relating to this ITT must be submitted </w:t>
      </w:r>
      <w:r w:rsidR="0005777A" w:rsidRPr="00391AB2">
        <w:rPr>
          <w:rFonts w:ascii="Calibri" w:hAnsi="Calibri" w:cs="Calibri"/>
          <w:b/>
        </w:rPr>
        <w:t xml:space="preserve">by email to </w:t>
      </w:r>
      <w:hyperlink r:id="rId11" w:history="1">
        <w:r w:rsidR="000C4202" w:rsidRPr="00A01D39">
          <w:rPr>
            <w:rStyle w:val="Hyperlink"/>
            <w:rFonts w:ascii="Calibri" w:hAnsi="Calibri" w:cs="Calibri"/>
            <w:b/>
          </w:rPr>
          <w:t>exechead@stjohnandstnicolasschools.org.uk</w:t>
        </w:r>
      </w:hyperlink>
      <w:r w:rsidR="000C4202">
        <w:rPr>
          <w:rFonts w:ascii="Calibri" w:hAnsi="Calibri" w:cs="Calibri"/>
          <w:b/>
        </w:rPr>
        <w:t xml:space="preserve">. </w:t>
      </w:r>
      <w:r w:rsidR="009D6576" w:rsidRPr="00391AB2">
        <w:rPr>
          <w:rFonts w:ascii="Calibri" w:hAnsi="Calibri" w:cs="Calibri"/>
          <w:szCs w:val="22"/>
        </w:rPr>
        <w:t>Tenderer</w:t>
      </w:r>
      <w:r w:rsidR="00970188" w:rsidRPr="00391AB2">
        <w:rPr>
          <w:rFonts w:ascii="Calibri" w:hAnsi="Calibri" w:cs="Calibri"/>
          <w:szCs w:val="22"/>
        </w:rPr>
        <w:t>s</w:t>
      </w:r>
      <w:r w:rsidR="009D6576" w:rsidRPr="00391AB2">
        <w:rPr>
          <w:rFonts w:ascii="Calibri" w:hAnsi="Calibri" w:cs="Calibri"/>
          <w:szCs w:val="22"/>
        </w:rPr>
        <w:t xml:space="preserve"> should ensure that they do not identify their organisation when submitting clarification questions. Clarification questions will be available to all to see. </w:t>
      </w:r>
    </w:p>
    <w:p w14:paraId="185C6453" w14:textId="58BEFDBF" w:rsidR="001901EF" w:rsidRPr="00391AB2" w:rsidRDefault="007E0587">
      <w:pPr>
        <w:pStyle w:val="Bodysubclause"/>
        <w:rPr>
          <w:rFonts w:ascii="Calibri" w:hAnsi="Calibri" w:cs="Calibri"/>
          <w:szCs w:val="22"/>
        </w:rPr>
      </w:pPr>
      <w:r w:rsidRPr="00391AB2">
        <w:rPr>
          <w:rFonts w:ascii="Calibri" w:hAnsi="Calibri" w:cs="Calibri"/>
          <w:szCs w:val="22"/>
        </w:rPr>
        <w:t xml:space="preserve">The </w:t>
      </w:r>
      <w:r w:rsidR="0005777A" w:rsidRPr="00391AB2">
        <w:rPr>
          <w:rFonts w:ascii="Calibri" w:hAnsi="Calibri" w:cs="Calibri"/>
          <w:szCs w:val="22"/>
        </w:rPr>
        <w:t xml:space="preserve">School </w:t>
      </w:r>
      <w:r w:rsidRPr="00391AB2">
        <w:rPr>
          <w:rFonts w:ascii="Calibri" w:hAnsi="Calibri" w:cs="Calibri"/>
          <w:szCs w:val="22"/>
        </w:rPr>
        <w:t xml:space="preserve">will respond to all reasonable clarifications as soon as possible through publishing the Tenderers' questions and </w:t>
      </w:r>
      <w:r w:rsidR="00037212" w:rsidRPr="00391AB2">
        <w:rPr>
          <w:rFonts w:ascii="Calibri" w:hAnsi="Calibri" w:cs="Calibri"/>
          <w:szCs w:val="22"/>
        </w:rPr>
        <w:t xml:space="preserve">the </w:t>
      </w:r>
      <w:r w:rsidR="00E43486" w:rsidRPr="00391AB2">
        <w:rPr>
          <w:rFonts w:ascii="Calibri" w:hAnsi="Calibri" w:cs="Calibri"/>
          <w:szCs w:val="22"/>
        </w:rPr>
        <w:t>Federation</w:t>
      </w:r>
      <w:r w:rsidR="00037212" w:rsidRPr="00391AB2">
        <w:rPr>
          <w:rFonts w:ascii="Calibri" w:hAnsi="Calibri" w:cs="Calibri"/>
          <w:szCs w:val="22"/>
        </w:rPr>
        <w:t xml:space="preserve">’s </w:t>
      </w:r>
      <w:r w:rsidRPr="00391AB2">
        <w:rPr>
          <w:rFonts w:ascii="Calibri" w:hAnsi="Calibri" w:cs="Calibri"/>
          <w:szCs w:val="22"/>
        </w:rPr>
        <w:t xml:space="preserve">response to them </w:t>
      </w:r>
      <w:r w:rsidR="00A04D45" w:rsidRPr="00391AB2">
        <w:rPr>
          <w:rFonts w:ascii="Calibri" w:hAnsi="Calibri" w:cs="Calibri"/>
        </w:rPr>
        <w:t>by email.</w:t>
      </w:r>
      <w:r w:rsidR="00E43486" w:rsidRPr="00391AB2">
        <w:rPr>
          <w:rFonts w:ascii="Calibri" w:hAnsi="Calibri" w:cs="Calibri"/>
          <w:szCs w:val="22"/>
        </w:rPr>
        <w:t xml:space="preserve"> </w:t>
      </w:r>
      <w:r w:rsidRPr="00391AB2">
        <w:rPr>
          <w:rFonts w:ascii="Calibri" w:hAnsi="Calibri" w:cs="Calibri"/>
          <w:szCs w:val="22"/>
        </w:rPr>
        <w:t xml:space="preserve">If a Tenderer wishes </w:t>
      </w:r>
      <w:r w:rsidR="00037212" w:rsidRPr="00391AB2">
        <w:rPr>
          <w:rFonts w:ascii="Calibri" w:hAnsi="Calibri" w:cs="Calibri"/>
          <w:szCs w:val="22"/>
        </w:rPr>
        <w:t xml:space="preserve">the </w:t>
      </w:r>
      <w:r w:rsidR="00E43486"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to treat a clarification as confidential and not issue the response to all Tenderers, it must state this when submitting the clarification. If, in the opinion of </w:t>
      </w:r>
      <w:r w:rsidR="00037212" w:rsidRPr="00391AB2">
        <w:rPr>
          <w:rFonts w:ascii="Calibri" w:hAnsi="Calibri" w:cs="Calibri"/>
          <w:szCs w:val="22"/>
        </w:rPr>
        <w:t xml:space="preserve">the </w:t>
      </w:r>
      <w:r w:rsidR="00E43486" w:rsidRPr="00391AB2">
        <w:rPr>
          <w:rFonts w:ascii="Calibri" w:hAnsi="Calibri" w:cs="Calibri"/>
          <w:szCs w:val="22"/>
        </w:rPr>
        <w:t>Federation</w:t>
      </w:r>
      <w:r w:rsidRPr="00391AB2">
        <w:rPr>
          <w:rFonts w:ascii="Calibri" w:hAnsi="Calibri" w:cs="Calibri"/>
          <w:szCs w:val="22"/>
        </w:rPr>
        <w:t xml:space="preserve">, the clarification is not confidential, </w:t>
      </w:r>
      <w:r w:rsidR="00037212" w:rsidRPr="00391AB2">
        <w:rPr>
          <w:rFonts w:ascii="Calibri" w:hAnsi="Calibri" w:cs="Calibri"/>
          <w:szCs w:val="22"/>
        </w:rPr>
        <w:t xml:space="preserve">the </w:t>
      </w:r>
      <w:r w:rsidR="00E43486"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will inform the Tenderer and it will have an opportunity to withdraw it. If the clarification is not withdrawn, the response will be issued to all Tenderers.</w:t>
      </w:r>
      <w:r w:rsidR="00D85152" w:rsidRPr="00391AB2">
        <w:rPr>
          <w:rFonts w:ascii="Calibri" w:hAnsi="Calibri" w:cs="Calibri"/>
          <w:szCs w:val="22"/>
        </w:rPr>
        <w:t xml:space="preserve"> </w:t>
      </w:r>
    </w:p>
    <w:p w14:paraId="2B819321" w14:textId="77777777" w:rsidR="00DF0EB2" w:rsidRPr="00391AB2" w:rsidRDefault="007E0587">
      <w:pPr>
        <w:pStyle w:val="Bodysubclause"/>
        <w:rPr>
          <w:rFonts w:ascii="Calibri" w:hAnsi="Calibri" w:cs="Calibri"/>
          <w:szCs w:val="22"/>
        </w:rPr>
      </w:pPr>
      <w:r w:rsidRPr="00391AB2">
        <w:rPr>
          <w:rFonts w:ascii="Calibri" w:hAnsi="Calibri" w:cs="Calibri"/>
          <w:szCs w:val="22"/>
        </w:rPr>
        <w:t xml:space="preserve">The deadline for receipt of clarifications relating to this ITT is set out in paragraph </w:t>
      </w:r>
      <w:r w:rsidR="00DF0EB2" w:rsidRPr="00391AB2">
        <w:rPr>
          <w:rFonts w:ascii="Calibri" w:hAnsi="Calibri" w:cs="Calibri"/>
          <w:szCs w:val="22"/>
        </w:rPr>
        <w:fldChar w:fldCharType="begin"/>
      </w:r>
      <w:r w:rsidRPr="00391AB2">
        <w:rPr>
          <w:rFonts w:ascii="Calibri" w:hAnsi="Calibri" w:cs="Calibri"/>
          <w:szCs w:val="22"/>
        </w:rPr>
        <w:instrText xml:space="preserve">REF "a257729" \h \w </w:instrText>
      </w:r>
      <w:r w:rsidR="000E6018" w:rsidRPr="00391AB2">
        <w:rPr>
          <w:rFonts w:ascii="Calibri" w:hAnsi="Calibri" w:cs="Calibri"/>
          <w:szCs w:val="22"/>
        </w:rPr>
        <w:instrText xml:space="preserve"> \* MERGEFORMAT </w:instrText>
      </w:r>
      <w:r w:rsidR="00DF0EB2" w:rsidRPr="00391AB2">
        <w:rPr>
          <w:rFonts w:ascii="Calibri" w:hAnsi="Calibri" w:cs="Calibri"/>
          <w:szCs w:val="22"/>
        </w:rPr>
      </w:r>
      <w:r w:rsidR="00DF0EB2" w:rsidRPr="00391AB2">
        <w:rPr>
          <w:rFonts w:ascii="Calibri" w:hAnsi="Calibri" w:cs="Calibri"/>
          <w:szCs w:val="22"/>
        </w:rPr>
        <w:fldChar w:fldCharType="separate"/>
      </w:r>
      <w:r w:rsidR="00BB0A47" w:rsidRPr="00391AB2">
        <w:rPr>
          <w:rFonts w:ascii="Calibri" w:hAnsi="Calibri" w:cs="Calibri"/>
          <w:szCs w:val="22"/>
        </w:rPr>
        <w:t>2</w:t>
      </w:r>
      <w:r w:rsidR="00DF0EB2" w:rsidRPr="00391AB2">
        <w:rPr>
          <w:rFonts w:ascii="Calibri" w:hAnsi="Calibri" w:cs="Calibri"/>
          <w:szCs w:val="22"/>
        </w:rPr>
        <w:fldChar w:fldCharType="end"/>
      </w:r>
      <w:r w:rsidRPr="00391AB2">
        <w:rPr>
          <w:rFonts w:ascii="Calibri" w:hAnsi="Calibri" w:cs="Calibri"/>
          <w:szCs w:val="22"/>
        </w:rPr>
        <w:t>.</w:t>
      </w:r>
    </w:p>
    <w:p w14:paraId="24F61DB3" w14:textId="20DFE1CA" w:rsidR="00DF0EB2" w:rsidRPr="00391AB2" w:rsidRDefault="007E0587">
      <w:pPr>
        <w:pStyle w:val="Bodysubclause"/>
        <w:rPr>
          <w:rFonts w:ascii="Calibri" w:hAnsi="Calibri" w:cs="Calibri"/>
          <w:szCs w:val="22"/>
        </w:rPr>
      </w:pPr>
      <w:r w:rsidRPr="00391AB2">
        <w:rPr>
          <w:rFonts w:ascii="Calibri" w:hAnsi="Calibri" w:cs="Calibri"/>
          <w:szCs w:val="22"/>
        </w:rPr>
        <w:t xml:space="preserve">Tenderers are advised not to rely on communications from </w:t>
      </w:r>
      <w:r w:rsidR="00037212" w:rsidRPr="00391AB2">
        <w:rPr>
          <w:rFonts w:ascii="Calibri" w:hAnsi="Calibri" w:cs="Calibri"/>
          <w:szCs w:val="22"/>
        </w:rPr>
        <w:t xml:space="preserve">the </w:t>
      </w:r>
      <w:r w:rsidR="00181D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in respect of the Services or ITT unless they are made in accordance with these instructions.</w:t>
      </w:r>
    </w:p>
    <w:p w14:paraId="10DE2529"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Clarifications about the contents of the Tenders</w:t>
      </w:r>
    </w:p>
    <w:p w14:paraId="35445429" w14:textId="547593F6" w:rsidR="00DF0EB2" w:rsidRPr="00391AB2" w:rsidRDefault="007E0587">
      <w:pPr>
        <w:pStyle w:val="Bodysubclause"/>
        <w:rPr>
          <w:rFonts w:ascii="Calibri" w:hAnsi="Calibri" w:cs="Calibri"/>
          <w:szCs w:val="22"/>
        </w:rPr>
      </w:pPr>
      <w:r w:rsidRPr="00391AB2">
        <w:rPr>
          <w:rFonts w:ascii="Calibri" w:hAnsi="Calibri" w:cs="Calibri"/>
          <w:szCs w:val="22"/>
        </w:rPr>
        <w:t xml:space="preserve">The </w:t>
      </w:r>
      <w:r w:rsidR="00181DC5" w:rsidRPr="00391AB2">
        <w:rPr>
          <w:rFonts w:ascii="Calibri" w:hAnsi="Calibri" w:cs="Calibri"/>
          <w:szCs w:val="22"/>
        </w:rPr>
        <w:t>Federation</w:t>
      </w:r>
      <w:r w:rsidRPr="00391AB2">
        <w:rPr>
          <w:rFonts w:ascii="Calibri" w:hAnsi="Calibri" w:cs="Calibri"/>
          <w:szCs w:val="22"/>
        </w:rPr>
        <w:t xml:space="preserve"> reserves the right (but is not obliged) to seek clarification of a</w:t>
      </w:r>
      <w:r w:rsidR="009D6576" w:rsidRPr="00391AB2">
        <w:rPr>
          <w:rFonts w:ascii="Calibri" w:hAnsi="Calibri" w:cs="Calibri"/>
          <w:szCs w:val="22"/>
        </w:rPr>
        <w:t>ny aspect of a Tenderer's Response</w:t>
      </w:r>
      <w:r w:rsidRPr="00391AB2">
        <w:rPr>
          <w:rFonts w:ascii="Calibri" w:hAnsi="Calibri" w:cs="Calibri"/>
          <w:szCs w:val="22"/>
        </w:rPr>
        <w:t xml:space="preserve"> during the evaluation phase where necessary for the purposes of carrying out a fair evaluation. Tenderers are asked to respond to such requests promptly. Vague or ambiguous answers are likely to score poorly or render the Tender non-compliant.</w:t>
      </w:r>
    </w:p>
    <w:p w14:paraId="195D8090" w14:textId="77777777" w:rsidR="00DF0EB2" w:rsidRPr="00391AB2" w:rsidRDefault="007E0587">
      <w:pPr>
        <w:pStyle w:val="Heading1"/>
        <w:rPr>
          <w:rFonts w:ascii="Calibri" w:hAnsi="Calibri" w:cs="Calibri"/>
          <w:szCs w:val="22"/>
        </w:rPr>
      </w:pPr>
      <w:bookmarkStart w:id="5" w:name="a257729"/>
      <w:bookmarkStart w:id="6" w:name="_Toc427574300"/>
      <w:r w:rsidRPr="00391AB2">
        <w:rPr>
          <w:rFonts w:ascii="Calibri" w:hAnsi="Calibri" w:cs="Calibri"/>
          <w:szCs w:val="22"/>
        </w:rPr>
        <w:t>Tender Timetable</w:t>
      </w:r>
      <w:bookmarkEnd w:id="5"/>
      <w:bookmarkEnd w:id="6"/>
    </w:p>
    <w:p w14:paraId="3319DBB8"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Key dates</w:t>
      </w:r>
    </w:p>
    <w:p w14:paraId="020EFFA8" w14:textId="77777777" w:rsidR="00AA4CE2" w:rsidRPr="00391AB2" w:rsidRDefault="00AA4CE2" w:rsidP="00AA4CE2">
      <w:pPr>
        <w:pStyle w:val="Bodysubclause"/>
        <w:rPr>
          <w:rFonts w:ascii="Calibri" w:hAnsi="Calibri" w:cs="Calibri"/>
        </w:rPr>
      </w:pPr>
      <w:r w:rsidRPr="00391AB2">
        <w:rPr>
          <w:rFonts w:ascii="Calibri" w:hAnsi="Calibri" w:cs="Calibri"/>
        </w:rPr>
        <w:t>This procurement will follow a clear, structured and transparent process to ensure a fair and level playing field is maintained at all times, and that all Tenderers are treated equally.</w:t>
      </w:r>
    </w:p>
    <w:p w14:paraId="14729365" w14:textId="77777777" w:rsidR="00DF0EB2" w:rsidRPr="00391AB2" w:rsidRDefault="007E0587" w:rsidP="00353073">
      <w:pPr>
        <w:pStyle w:val="Bodysubclause"/>
        <w:ind w:left="0" w:firstLine="720"/>
        <w:rPr>
          <w:rFonts w:ascii="Calibri" w:hAnsi="Calibri" w:cs="Calibri"/>
          <w:szCs w:val="22"/>
        </w:rPr>
      </w:pPr>
      <w:r w:rsidRPr="00391AB2">
        <w:rPr>
          <w:rFonts w:ascii="Calibri" w:hAnsi="Calibri" w:cs="Calibri"/>
          <w:szCs w:val="22"/>
        </w:rPr>
        <w:t>The key dates for this procurement (</w:t>
      </w:r>
      <w:r w:rsidRPr="00391AB2">
        <w:rPr>
          <w:rStyle w:val="Defterm"/>
          <w:rFonts w:ascii="Calibri" w:hAnsi="Calibri" w:cs="Calibri"/>
          <w:color w:val="auto"/>
          <w:szCs w:val="22"/>
        </w:rPr>
        <w:t>Timetable</w:t>
      </w:r>
      <w:r w:rsidRPr="00391AB2">
        <w:rPr>
          <w:rFonts w:ascii="Calibri" w:hAnsi="Calibri" w:cs="Calibri"/>
          <w:szCs w:val="22"/>
        </w:rPr>
        <w:t>) are anticipated to be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4"/>
        <w:gridCol w:w="4154"/>
      </w:tblGrid>
      <w:tr w:rsidR="00DF0EB2" w:rsidRPr="00391AB2" w14:paraId="6DF2406C" w14:textId="77777777">
        <w:tc>
          <w:tcPr>
            <w:tcW w:w="4154" w:type="dxa"/>
          </w:tcPr>
          <w:p w14:paraId="0A8D487D" w14:textId="77777777" w:rsidR="00DF0EB2" w:rsidRPr="00391AB2" w:rsidRDefault="00E80BE7">
            <w:pPr>
              <w:pStyle w:val="NormalCell"/>
              <w:rPr>
                <w:rFonts w:ascii="Calibri" w:hAnsi="Calibri" w:cs="Calibri"/>
                <w:szCs w:val="22"/>
              </w:rPr>
            </w:pPr>
            <w:r w:rsidRPr="00391AB2">
              <w:rPr>
                <w:rFonts w:ascii="Calibri" w:hAnsi="Calibri" w:cs="Calibri"/>
                <w:b/>
                <w:szCs w:val="22"/>
              </w:rPr>
              <w:t>Activity</w:t>
            </w:r>
            <w:r w:rsidR="00031522" w:rsidRPr="00391AB2">
              <w:rPr>
                <w:rFonts w:ascii="Calibri" w:hAnsi="Calibri" w:cs="Calibri"/>
                <w:b/>
                <w:szCs w:val="22"/>
              </w:rPr>
              <w:t xml:space="preserve"> </w:t>
            </w:r>
          </w:p>
        </w:tc>
        <w:tc>
          <w:tcPr>
            <w:tcW w:w="4154" w:type="dxa"/>
          </w:tcPr>
          <w:p w14:paraId="69228FC4" w14:textId="77777777" w:rsidR="00DF0EB2" w:rsidRPr="00391AB2" w:rsidRDefault="007E0587">
            <w:pPr>
              <w:pStyle w:val="NormalCell"/>
              <w:rPr>
                <w:rFonts w:ascii="Calibri" w:hAnsi="Calibri" w:cs="Calibri"/>
                <w:szCs w:val="22"/>
              </w:rPr>
            </w:pPr>
            <w:r w:rsidRPr="00391AB2">
              <w:rPr>
                <w:rFonts w:ascii="Calibri" w:hAnsi="Calibri" w:cs="Calibri"/>
                <w:b/>
                <w:szCs w:val="22"/>
              </w:rPr>
              <w:t>Date</w:t>
            </w:r>
            <w:r w:rsidR="00D04E1C" w:rsidRPr="00391AB2">
              <w:rPr>
                <w:rFonts w:ascii="Calibri" w:hAnsi="Calibri" w:cs="Calibri"/>
                <w:b/>
                <w:szCs w:val="22"/>
              </w:rPr>
              <w:t xml:space="preserve"> (in full e.g. 1</w:t>
            </w:r>
            <w:r w:rsidR="00D04E1C" w:rsidRPr="00391AB2">
              <w:rPr>
                <w:rFonts w:ascii="Calibri" w:hAnsi="Calibri" w:cs="Calibri"/>
                <w:b/>
                <w:szCs w:val="22"/>
                <w:vertAlign w:val="superscript"/>
              </w:rPr>
              <w:t>st</w:t>
            </w:r>
            <w:r w:rsidR="00D04E1C" w:rsidRPr="00391AB2">
              <w:rPr>
                <w:rFonts w:ascii="Calibri" w:hAnsi="Calibri" w:cs="Calibri"/>
                <w:b/>
                <w:szCs w:val="22"/>
              </w:rPr>
              <w:t xml:space="preserve"> January 2022 at 12:00)</w:t>
            </w:r>
          </w:p>
        </w:tc>
      </w:tr>
      <w:tr w:rsidR="00DF0EB2" w:rsidRPr="00391AB2" w14:paraId="007CA6B7" w14:textId="77777777">
        <w:tc>
          <w:tcPr>
            <w:tcW w:w="4154" w:type="dxa"/>
          </w:tcPr>
          <w:p w14:paraId="019E507F" w14:textId="4DBF4957" w:rsidR="00DF0EB2" w:rsidRPr="00391AB2" w:rsidRDefault="0001417D" w:rsidP="004A6128">
            <w:pPr>
              <w:pStyle w:val="NormalCell"/>
              <w:rPr>
                <w:rFonts w:ascii="Calibri" w:hAnsi="Calibri" w:cs="Calibri"/>
                <w:szCs w:val="22"/>
              </w:rPr>
            </w:pPr>
            <w:r w:rsidRPr="00391AB2">
              <w:rPr>
                <w:rFonts w:ascii="Calibri" w:hAnsi="Calibri" w:cs="Calibri"/>
                <w:szCs w:val="22"/>
              </w:rPr>
              <w:t>I</w:t>
            </w:r>
            <w:r w:rsidR="00430419" w:rsidRPr="00391AB2">
              <w:rPr>
                <w:rFonts w:ascii="Calibri" w:hAnsi="Calibri" w:cs="Calibri"/>
                <w:szCs w:val="22"/>
              </w:rPr>
              <w:t xml:space="preserve">nvitation </w:t>
            </w:r>
            <w:r w:rsidR="0055780B" w:rsidRPr="00391AB2">
              <w:rPr>
                <w:rFonts w:ascii="Calibri" w:hAnsi="Calibri" w:cs="Calibri"/>
                <w:szCs w:val="22"/>
              </w:rPr>
              <w:t>to</w:t>
            </w:r>
            <w:r w:rsidR="00430419" w:rsidRPr="00391AB2">
              <w:rPr>
                <w:rFonts w:ascii="Calibri" w:hAnsi="Calibri" w:cs="Calibri"/>
                <w:szCs w:val="22"/>
              </w:rPr>
              <w:t xml:space="preserve"> </w:t>
            </w:r>
            <w:r w:rsidRPr="00391AB2">
              <w:rPr>
                <w:rFonts w:ascii="Calibri" w:hAnsi="Calibri" w:cs="Calibri"/>
                <w:szCs w:val="22"/>
              </w:rPr>
              <w:t>T</w:t>
            </w:r>
            <w:r w:rsidR="00430419" w:rsidRPr="00391AB2">
              <w:rPr>
                <w:rFonts w:ascii="Calibri" w:hAnsi="Calibri" w:cs="Calibri"/>
                <w:szCs w:val="22"/>
              </w:rPr>
              <w:t>ender</w:t>
            </w:r>
            <w:r w:rsidRPr="00391AB2">
              <w:rPr>
                <w:rFonts w:ascii="Calibri" w:hAnsi="Calibri" w:cs="Calibri"/>
                <w:szCs w:val="22"/>
              </w:rPr>
              <w:t xml:space="preserve"> publication</w:t>
            </w:r>
          </w:p>
        </w:tc>
        <w:tc>
          <w:tcPr>
            <w:tcW w:w="4154" w:type="dxa"/>
          </w:tcPr>
          <w:p w14:paraId="3182C2EC" w14:textId="620EEF37" w:rsidR="00DF0EB2" w:rsidRPr="00391AB2" w:rsidRDefault="00E5591D" w:rsidP="00127DAD">
            <w:pPr>
              <w:pStyle w:val="NormalCell"/>
              <w:rPr>
                <w:rFonts w:ascii="Calibri" w:hAnsi="Calibri" w:cs="Calibri"/>
                <w:szCs w:val="22"/>
              </w:rPr>
            </w:pPr>
            <w:r w:rsidRPr="00391AB2">
              <w:rPr>
                <w:rFonts w:ascii="Calibri" w:hAnsi="Calibri" w:cs="Calibri"/>
                <w:szCs w:val="22"/>
              </w:rPr>
              <w:t>Monday 20</w:t>
            </w:r>
            <w:r w:rsidRPr="00391AB2">
              <w:rPr>
                <w:rFonts w:ascii="Calibri" w:hAnsi="Calibri" w:cs="Calibri"/>
                <w:szCs w:val="22"/>
                <w:vertAlign w:val="superscript"/>
              </w:rPr>
              <w:t>th</w:t>
            </w:r>
            <w:r w:rsidR="002A45EE" w:rsidRPr="00391AB2">
              <w:rPr>
                <w:rFonts w:ascii="Calibri" w:hAnsi="Calibri" w:cs="Calibri"/>
                <w:szCs w:val="22"/>
              </w:rPr>
              <w:t xml:space="preserve"> February 2023 </w:t>
            </w:r>
          </w:p>
        </w:tc>
      </w:tr>
      <w:tr w:rsidR="00DF0EB2" w:rsidRPr="00391AB2" w14:paraId="447FA7CA" w14:textId="77777777">
        <w:tc>
          <w:tcPr>
            <w:tcW w:w="4154" w:type="dxa"/>
          </w:tcPr>
          <w:p w14:paraId="49146454" w14:textId="77777777" w:rsidR="00DF0EB2" w:rsidRPr="00391AB2" w:rsidRDefault="007E0587">
            <w:pPr>
              <w:pStyle w:val="NormalCell"/>
              <w:rPr>
                <w:rFonts w:ascii="Calibri" w:hAnsi="Calibri" w:cs="Calibri"/>
                <w:szCs w:val="22"/>
              </w:rPr>
            </w:pPr>
            <w:r w:rsidRPr="00391AB2">
              <w:rPr>
                <w:rFonts w:ascii="Calibri" w:hAnsi="Calibri" w:cs="Calibri"/>
                <w:szCs w:val="22"/>
              </w:rPr>
              <w:t>Deadline for receipt of clarifications</w:t>
            </w:r>
          </w:p>
        </w:tc>
        <w:tc>
          <w:tcPr>
            <w:tcW w:w="4154" w:type="dxa"/>
          </w:tcPr>
          <w:p w14:paraId="2E59C24C" w14:textId="1C9E3200" w:rsidR="00DF0EB2" w:rsidRPr="00391AB2" w:rsidRDefault="002A45EE" w:rsidP="00AF2DDC">
            <w:pPr>
              <w:pStyle w:val="NormalCell"/>
              <w:rPr>
                <w:rFonts w:ascii="Calibri" w:hAnsi="Calibri" w:cs="Calibri"/>
                <w:szCs w:val="22"/>
              </w:rPr>
            </w:pPr>
            <w:r w:rsidRPr="00391AB2">
              <w:rPr>
                <w:rFonts w:ascii="Calibri" w:hAnsi="Calibri" w:cs="Calibri"/>
                <w:szCs w:val="22"/>
              </w:rPr>
              <w:t>Monday 6</w:t>
            </w:r>
            <w:r w:rsidRPr="00391AB2">
              <w:rPr>
                <w:rFonts w:ascii="Calibri" w:hAnsi="Calibri" w:cs="Calibri"/>
                <w:szCs w:val="22"/>
                <w:vertAlign w:val="superscript"/>
              </w:rPr>
              <w:t>th</w:t>
            </w:r>
            <w:r w:rsidRPr="00391AB2">
              <w:rPr>
                <w:rFonts w:ascii="Calibri" w:hAnsi="Calibri" w:cs="Calibri"/>
                <w:szCs w:val="22"/>
              </w:rPr>
              <w:t xml:space="preserve"> March 2023 at 12.00</w:t>
            </w:r>
          </w:p>
        </w:tc>
      </w:tr>
      <w:tr w:rsidR="00DF0EB2" w:rsidRPr="00391AB2" w14:paraId="5A792E77" w14:textId="77777777">
        <w:tc>
          <w:tcPr>
            <w:tcW w:w="4154" w:type="dxa"/>
          </w:tcPr>
          <w:p w14:paraId="7054C37A" w14:textId="77777777" w:rsidR="00DF0EB2" w:rsidRPr="00391AB2" w:rsidRDefault="007E0587">
            <w:pPr>
              <w:pStyle w:val="NormalCell"/>
              <w:rPr>
                <w:rFonts w:ascii="Calibri" w:hAnsi="Calibri" w:cs="Calibri"/>
                <w:szCs w:val="22"/>
              </w:rPr>
            </w:pPr>
            <w:r w:rsidRPr="00391AB2">
              <w:rPr>
                <w:rFonts w:ascii="Calibri" w:hAnsi="Calibri" w:cs="Calibri"/>
                <w:szCs w:val="22"/>
              </w:rPr>
              <w:lastRenderedPageBreak/>
              <w:t>Target date for responses to clarifications</w:t>
            </w:r>
          </w:p>
        </w:tc>
        <w:tc>
          <w:tcPr>
            <w:tcW w:w="4154" w:type="dxa"/>
          </w:tcPr>
          <w:p w14:paraId="7EDC0A04" w14:textId="70348E38" w:rsidR="00DF0EB2" w:rsidRPr="00391AB2" w:rsidRDefault="002A45EE" w:rsidP="00AF2DDC">
            <w:pPr>
              <w:pStyle w:val="NormalCell"/>
              <w:rPr>
                <w:rFonts w:ascii="Calibri" w:hAnsi="Calibri" w:cs="Calibri"/>
                <w:szCs w:val="22"/>
              </w:rPr>
            </w:pPr>
            <w:r w:rsidRPr="00391AB2">
              <w:rPr>
                <w:rFonts w:ascii="Calibri" w:hAnsi="Calibri" w:cs="Calibri"/>
                <w:szCs w:val="22"/>
              </w:rPr>
              <w:t>Friday 10</w:t>
            </w:r>
            <w:r w:rsidRPr="00391AB2">
              <w:rPr>
                <w:rFonts w:ascii="Calibri" w:hAnsi="Calibri" w:cs="Calibri"/>
                <w:szCs w:val="22"/>
                <w:vertAlign w:val="superscript"/>
              </w:rPr>
              <w:t>th</w:t>
            </w:r>
            <w:r w:rsidRPr="00391AB2">
              <w:rPr>
                <w:rFonts w:ascii="Calibri" w:hAnsi="Calibri" w:cs="Calibri"/>
                <w:szCs w:val="22"/>
              </w:rPr>
              <w:t xml:space="preserve"> March 2023 at 12.00</w:t>
            </w:r>
          </w:p>
        </w:tc>
      </w:tr>
      <w:tr w:rsidR="00DF0EB2" w:rsidRPr="00391AB2" w14:paraId="066DEC3D" w14:textId="77777777">
        <w:tc>
          <w:tcPr>
            <w:tcW w:w="4154" w:type="dxa"/>
          </w:tcPr>
          <w:p w14:paraId="75F88489" w14:textId="77777777" w:rsidR="00DF0EB2" w:rsidRPr="00391AB2" w:rsidRDefault="007E0587">
            <w:pPr>
              <w:pStyle w:val="NormalCell"/>
              <w:rPr>
                <w:rFonts w:ascii="Calibri" w:hAnsi="Calibri" w:cs="Calibri"/>
                <w:szCs w:val="22"/>
              </w:rPr>
            </w:pPr>
            <w:r w:rsidRPr="00391AB2">
              <w:rPr>
                <w:rFonts w:ascii="Calibri" w:hAnsi="Calibri" w:cs="Calibri"/>
                <w:szCs w:val="22"/>
              </w:rPr>
              <w:t>Deadline for receipt of Tenders</w:t>
            </w:r>
          </w:p>
        </w:tc>
        <w:tc>
          <w:tcPr>
            <w:tcW w:w="4154" w:type="dxa"/>
          </w:tcPr>
          <w:p w14:paraId="5A017EE5" w14:textId="6BD62FFC" w:rsidR="00DF0EB2" w:rsidRPr="00391AB2" w:rsidRDefault="002A45EE">
            <w:pPr>
              <w:pStyle w:val="NormalCell"/>
              <w:rPr>
                <w:rFonts w:ascii="Calibri" w:hAnsi="Calibri" w:cs="Calibri"/>
                <w:szCs w:val="22"/>
              </w:rPr>
            </w:pPr>
            <w:r w:rsidRPr="00391AB2">
              <w:rPr>
                <w:rFonts w:ascii="Calibri" w:hAnsi="Calibri" w:cs="Calibri"/>
                <w:szCs w:val="22"/>
              </w:rPr>
              <w:t>Thursday 23</w:t>
            </w:r>
            <w:r w:rsidRPr="00391AB2">
              <w:rPr>
                <w:rFonts w:ascii="Calibri" w:hAnsi="Calibri" w:cs="Calibri"/>
                <w:szCs w:val="22"/>
                <w:vertAlign w:val="superscript"/>
              </w:rPr>
              <w:t>rd</w:t>
            </w:r>
            <w:r w:rsidRPr="00391AB2">
              <w:rPr>
                <w:rFonts w:ascii="Calibri" w:hAnsi="Calibri" w:cs="Calibri"/>
                <w:szCs w:val="22"/>
              </w:rPr>
              <w:t xml:space="preserve"> March 2023 at 12.00</w:t>
            </w:r>
          </w:p>
        </w:tc>
      </w:tr>
      <w:tr w:rsidR="00DF0EB2" w:rsidRPr="00391AB2" w14:paraId="112523C8" w14:textId="77777777">
        <w:tc>
          <w:tcPr>
            <w:tcW w:w="4154" w:type="dxa"/>
          </w:tcPr>
          <w:p w14:paraId="420C99DB" w14:textId="77777777" w:rsidR="00DF0EB2" w:rsidRPr="00391AB2" w:rsidRDefault="007E0587">
            <w:pPr>
              <w:pStyle w:val="NormalCell"/>
              <w:rPr>
                <w:rFonts w:ascii="Calibri" w:hAnsi="Calibri" w:cs="Calibri"/>
                <w:szCs w:val="22"/>
              </w:rPr>
            </w:pPr>
            <w:r w:rsidRPr="00391AB2">
              <w:rPr>
                <w:rFonts w:ascii="Calibri" w:hAnsi="Calibri" w:cs="Calibri"/>
                <w:szCs w:val="22"/>
              </w:rPr>
              <w:t>Evaluation of Tenders</w:t>
            </w:r>
          </w:p>
        </w:tc>
        <w:tc>
          <w:tcPr>
            <w:tcW w:w="4154" w:type="dxa"/>
          </w:tcPr>
          <w:p w14:paraId="78773B26" w14:textId="5192A43F" w:rsidR="00DF0EB2" w:rsidRPr="00391AB2" w:rsidRDefault="002A45EE">
            <w:pPr>
              <w:pStyle w:val="NormalCell"/>
              <w:rPr>
                <w:rFonts w:ascii="Calibri" w:hAnsi="Calibri" w:cs="Calibri"/>
                <w:szCs w:val="22"/>
              </w:rPr>
            </w:pPr>
            <w:r w:rsidRPr="00391AB2">
              <w:rPr>
                <w:rFonts w:ascii="Calibri" w:hAnsi="Calibri" w:cs="Calibri"/>
                <w:szCs w:val="22"/>
              </w:rPr>
              <w:t>Tuesday 28</w:t>
            </w:r>
            <w:r w:rsidRPr="00391AB2">
              <w:rPr>
                <w:rFonts w:ascii="Calibri" w:hAnsi="Calibri" w:cs="Calibri"/>
                <w:szCs w:val="22"/>
                <w:vertAlign w:val="superscript"/>
              </w:rPr>
              <w:t>th</w:t>
            </w:r>
            <w:r w:rsidRPr="00391AB2">
              <w:rPr>
                <w:rFonts w:ascii="Calibri" w:hAnsi="Calibri" w:cs="Calibri"/>
                <w:szCs w:val="22"/>
              </w:rPr>
              <w:t xml:space="preserve"> March 2023</w:t>
            </w:r>
          </w:p>
        </w:tc>
      </w:tr>
      <w:tr w:rsidR="00DF0EB2" w:rsidRPr="00391AB2" w14:paraId="745E0824" w14:textId="77777777">
        <w:tc>
          <w:tcPr>
            <w:tcW w:w="4154" w:type="dxa"/>
          </w:tcPr>
          <w:p w14:paraId="58DA769D" w14:textId="77777777" w:rsidR="00DF0EB2" w:rsidRPr="00391AB2" w:rsidRDefault="007E0587">
            <w:pPr>
              <w:pStyle w:val="NormalCell"/>
              <w:rPr>
                <w:rFonts w:ascii="Calibri" w:hAnsi="Calibri" w:cs="Calibri"/>
                <w:szCs w:val="22"/>
              </w:rPr>
            </w:pPr>
            <w:r w:rsidRPr="00391AB2">
              <w:rPr>
                <w:rFonts w:ascii="Calibri" w:hAnsi="Calibri" w:cs="Calibri"/>
                <w:szCs w:val="22"/>
              </w:rPr>
              <w:t>Notification of contract award decision</w:t>
            </w:r>
          </w:p>
        </w:tc>
        <w:tc>
          <w:tcPr>
            <w:tcW w:w="4154" w:type="dxa"/>
          </w:tcPr>
          <w:p w14:paraId="50053F66" w14:textId="328427A3" w:rsidR="00DF0EB2" w:rsidRPr="00391AB2" w:rsidRDefault="002A45EE">
            <w:pPr>
              <w:pStyle w:val="NormalCell"/>
              <w:rPr>
                <w:rFonts w:ascii="Calibri" w:hAnsi="Calibri" w:cs="Calibri"/>
                <w:szCs w:val="22"/>
              </w:rPr>
            </w:pPr>
            <w:r w:rsidRPr="00391AB2">
              <w:rPr>
                <w:rFonts w:ascii="Calibri" w:hAnsi="Calibri" w:cs="Calibri"/>
                <w:szCs w:val="22"/>
              </w:rPr>
              <w:t>Friday 31</w:t>
            </w:r>
            <w:r w:rsidRPr="00391AB2">
              <w:rPr>
                <w:rFonts w:ascii="Calibri" w:hAnsi="Calibri" w:cs="Calibri"/>
                <w:szCs w:val="22"/>
                <w:vertAlign w:val="superscript"/>
              </w:rPr>
              <w:t>st</w:t>
            </w:r>
            <w:r w:rsidRPr="00391AB2">
              <w:rPr>
                <w:rFonts w:ascii="Calibri" w:hAnsi="Calibri" w:cs="Calibri"/>
                <w:szCs w:val="22"/>
              </w:rPr>
              <w:t xml:space="preserve"> March 2023</w:t>
            </w:r>
            <w:r w:rsidR="00181DC5" w:rsidRPr="00391AB2">
              <w:rPr>
                <w:rFonts w:ascii="Calibri" w:hAnsi="Calibri" w:cs="Calibri"/>
                <w:szCs w:val="22"/>
              </w:rPr>
              <w:t xml:space="preserve"> at 12.00</w:t>
            </w:r>
          </w:p>
        </w:tc>
      </w:tr>
      <w:tr w:rsidR="00DF0EB2" w:rsidRPr="00391AB2" w14:paraId="0B4EA729" w14:textId="77777777">
        <w:tc>
          <w:tcPr>
            <w:tcW w:w="4154" w:type="dxa"/>
          </w:tcPr>
          <w:p w14:paraId="566B2FFC" w14:textId="77777777" w:rsidR="00DF0EB2" w:rsidRPr="00391AB2" w:rsidRDefault="007E0587">
            <w:pPr>
              <w:pStyle w:val="NormalCell"/>
              <w:rPr>
                <w:rFonts w:ascii="Calibri" w:hAnsi="Calibri" w:cs="Calibri"/>
                <w:szCs w:val="22"/>
              </w:rPr>
            </w:pPr>
            <w:r w:rsidRPr="00391AB2">
              <w:rPr>
                <w:rFonts w:ascii="Calibri" w:hAnsi="Calibri" w:cs="Calibri"/>
                <w:szCs w:val="22"/>
              </w:rPr>
              <w:t>"Standstill" period</w:t>
            </w:r>
          </w:p>
        </w:tc>
        <w:tc>
          <w:tcPr>
            <w:tcW w:w="4154" w:type="dxa"/>
          </w:tcPr>
          <w:p w14:paraId="691CA764" w14:textId="652562A3" w:rsidR="00DF0EB2" w:rsidRPr="00391AB2" w:rsidRDefault="002A45EE" w:rsidP="00AF2DDC">
            <w:pPr>
              <w:pStyle w:val="NormalCell"/>
              <w:rPr>
                <w:rFonts w:ascii="Calibri" w:hAnsi="Calibri" w:cs="Calibri"/>
                <w:szCs w:val="22"/>
              </w:rPr>
            </w:pPr>
            <w:r w:rsidRPr="00391AB2">
              <w:rPr>
                <w:rFonts w:ascii="Calibri" w:hAnsi="Calibri" w:cs="Calibri"/>
                <w:szCs w:val="22"/>
              </w:rPr>
              <w:t>Saturday 1</w:t>
            </w:r>
            <w:r w:rsidRPr="00391AB2">
              <w:rPr>
                <w:rFonts w:ascii="Calibri" w:hAnsi="Calibri" w:cs="Calibri"/>
                <w:szCs w:val="22"/>
                <w:vertAlign w:val="superscript"/>
              </w:rPr>
              <w:t>st</w:t>
            </w:r>
            <w:r w:rsidRPr="00391AB2">
              <w:rPr>
                <w:rFonts w:ascii="Calibri" w:hAnsi="Calibri" w:cs="Calibri"/>
                <w:szCs w:val="22"/>
              </w:rPr>
              <w:t xml:space="preserve"> April to Sunday 16</w:t>
            </w:r>
            <w:r w:rsidRPr="00391AB2">
              <w:rPr>
                <w:rFonts w:ascii="Calibri" w:hAnsi="Calibri" w:cs="Calibri"/>
                <w:szCs w:val="22"/>
                <w:vertAlign w:val="superscript"/>
              </w:rPr>
              <w:t>th</w:t>
            </w:r>
            <w:r w:rsidRPr="00391AB2">
              <w:rPr>
                <w:rFonts w:ascii="Calibri" w:hAnsi="Calibri" w:cs="Calibri"/>
                <w:szCs w:val="22"/>
              </w:rPr>
              <w:t xml:space="preserve"> April</w:t>
            </w:r>
          </w:p>
        </w:tc>
      </w:tr>
      <w:tr w:rsidR="00DF0EB2" w:rsidRPr="00391AB2" w14:paraId="6633303E" w14:textId="77777777">
        <w:tc>
          <w:tcPr>
            <w:tcW w:w="4154" w:type="dxa"/>
          </w:tcPr>
          <w:p w14:paraId="636F7EB9" w14:textId="77777777" w:rsidR="00DF0EB2" w:rsidRPr="00391AB2" w:rsidRDefault="007E0587">
            <w:pPr>
              <w:pStyle w:val="NormalCell"/>
              <w:rPr>
                <w:rFonts w:ascii="Calibri" w:hAnsi="Calibri" w:cs="Calibri"/>
                <w:szCs w:val="22"/>
              </w:rPr>
            </w:pPr>
            <w:r w:rsidRPr="00391AB2">
              <w:rPr>
                <w:rFonts w:ascii="Calibri" w:hAnsi="Calibri" w:cs="Calibri"/>
                <w:szCs w:val="22"/>
              </w:rPr>
              <w:t>Confirm contract award</w:t>
            </w:r>
          </w:p>
        </w:tc>
        <w:tc>
          <w:tcPr>
            <w:tcW w:w="4154" w:type="dxa"/>
          </w:tcPr>
          <w:p w14:paraId="475D6D34" w14:textId="1C1500B5" w:rsidR="00DF0EB2" w:rsidRPr="00391AB2" w:rsidRDefault="002A45EE" w:rsidP="00AF2DDC">
            <w:pPr>
              <w:pStyle w:val="NormalCell"/>
              <w:rPr>
                <w:rFonts w:ascii="Calibri" w:hAnsi="Calibri" w:cs="Calibri"/>
                <w:szCs w:val="22"/>
              </w:rPr>
            </w:pPr>
            <w:r w:rsidRPr="00391AB2">
              <w:rPr>
                <w:rFonts w:ascii="Calibri" w:hAnsi="Calibri" w:cs="Calibri"/>
                <w:szCs w:val="22"/>
              </w:rPr>
              <w:t>Monday 17</w:t>
            </w:r>
            <w:r w:rsidRPr="00391AB2">
              <w:rPr>
                <w:rFonts w:ascii="Calibri" w:hAnsi="Calibri" w:cs="Calibri"/>
                <w:szCs w:val="22"/>
                <w:vertAlign w:val="superscript"/>
              </w:rPr>
              <w:t>th</w:t>
            </w:r>
            <w:r w:rsidRPr="00391AB2">
              <w:rPr>
                <w:rFonts w:ascii="Calibri" w:hAnsi="Calibri" w:cs="Calibri"/>
                <w:szCs w:val="22"/>
              </w:rPr>
              <w:t xml:space="preserve"> April 2023</w:t>
            </w:r>
          </w:p>
        </w:tc>
      </w:tr>
      <w:tr w:rsidR="00DF0EB2" w:rsidRPr="00391AB2" w14:paraId="30E023C1" w14:textId="77777777">
        <w:tc>
          <w:tcPr>
            <w:tcW w:w="4154" w:type="dxa"/>
          </w:tcPr>
          <w:p w14:paraId="54CE97E2" w14:textId="77777777" w:rsidR="00DF0EB2" w:rsidRPr="00391AB2" w:rsidRDefault="007E0587">
            <w:pPr>
              <w:pStyle w:val="NormalCell"/>
              <w:rPr>
                <w:rFonts w:ascii="Calibri" w:hAnsi="Calibri" w:cs="Calibri"/>
                <w:szCs w:val="22"/>
              </w:rPr>
            </w:pPr>
            <w:r w:rsidRPr="00391AB2">
              <w:rPr>
                <w:rFonts w:ascii="Calibri" w:hAnsi="Calibri" w:cs="Calibri"/>
                <w:szCs w:val="22"/>
              </w:rPr>
              <w:t>Contract start and start of mobilisation period</w:t>
            </w:r>
          </w:p>
        </w:tc>
        <w:tc>
          <w:tcPr>
            <w:tcW w:w="4154" w:type="dxa"/>
          </w:tcPr>
          <w:p w14:paraId="14A59F62" w14:textId="631F594A" w:rsidR="00DF0EB2" w:rsidRPr="00391AB2" w:rsidRDefault="002A45EE">
            <w:pPr>
              <w:pStyle w:val="NormalCell"/>
              <w:rPr>
                <w:rFonts w:ascii="Calibri" w:hAnsi="Calibri" w:cs="Calibri"/>
                <w:szCs w:val="22"/>
              </w:rPr>
            </w:pPr>
            <w:r w:rsidRPr="00391AB2">
              <w:rPr>
                <w:rFonts w:ascii="Calibri" w:hAnsi="Calibri" w:cs="Calibri"/>
                <w:szCs w:val="22"/>
              </w:rPr>
              <w:t>Monday 24</w:t>
            </w:r>
            <w:r w:rsidRPr="00391AB2">
              <w:rPr>
                <w:rFonts w:ascii="Calibri" w:hAnsi="Calibri" w:cs="Calibri"/>
                <w:szCs w:val="22"/>
                <w:vertAlign w:val="superscript"/>
              </w:rPr>
              <w:t>th</w:t>
            </w:r>
            <w:r w:rsidRPr="00391AB2">
              <w:rPr>
                <w:rFonts w:ascii="Calibri" w:hAnsi="Calibri" w:cs="Calibri"/>
                <w:szCs w:val="22"/>
              </w:rPr>
              <w:t xml:space="preserve"> July 2023</w:t>
            </w:r>
          </w:p>
        </w:tc>
      </w:tr>
      <w:tr w:rsidR="00DF0EB2" w:rsidRPr="00391AB2" w14:paraId="548BE3B4" w14:textId="77777777">
        <w:tc>
          <w:tcPr>
            <w:tcW w:w="4154" w:type="dxa"/>
          </w:tcPr>
          <w:p w14:paraId="21C882F3" w14:textId="0448E8EA" w:rsidR="00DF0EB2" w:rsidRPr="00391AB2" w:rsidRDefault="000C4202">
            <w:pPr>
              <w:pStyle w:val="NormalCell"/>
              <w:rPr>
                <w:rFonts w:ascii="Calibri" w:hAnsi="Calibri" w:cs="Calibri"/>
                <w:szCs w:val="22"/>
              </w:rPr>
            </w:pPr>
            <w:r>
              <w:rPr>
                <w:rFonts w:ascii="Calibri" w:hAnsi="Calibri" w:cs="Calibri"/>
                <w:szCs w:val="22"/>
              </w:rPr>
              <w:t>Service</w:t>
            </w:r>
            <w:r w:rsidR="007E0587" w:rsidRPr="00391AB2">
              <w:rPr>
                <w:rFonts w:ascii="Calibri" w:hAnsi="Calibri" w:cs="Calibri"/>
                <w:szCs w:val="22"/>
              </w:rPr>
              <w:t xml:space="preserve"> commencement date</w:t>
            </w:r>
          </w:p>
        </w:tc>
        <w:tc>
          <w:tcPr>
            <w:tcW w:w="4154" w:type="dxa"/>
          </w:tcPr>
          <w:p w14:paraId="245463F8" w14:textId="1C37E971" w:rsidR="00DF0EB2" w:rsidRPr="00391AB2" w:rsidRDefault="002A45EE" w:rsidP="00AF2DDC">
            <w:pPr>
              <w:pStyle w:val="NormalCell"/>
              <w:rPr>
                <w:rFonts w:ascii="Calibri" w:hAnsi="Calibri" w:cs="Calibri"/>
                <w:szCs w:val="22"/>
              </w:rPr>
            </w:pPr>
            <w:r w:rsidRPr="00391AB2">
              <w:rPr>
                <w:rFonts w:ascii="Calibri" w:hAnsi="Calibri" w:cs="Calibri"/>
                <w:szCs w:val="22"/>
              </w:rPr>
              <w:t>1</w:t>
            </w:r>
            <w:r w:rsidRPr="00391AB2">
              <w:rPr>
                <w:rFonts w:ascii="Calibri" w:hAnsi="Calibri" w:cs="Calibri"/>
                <w:szCs w:val="22"/>
                <w:vertAlign w:val="superscript"/>
              </w:rPr>
              <w:t>st</w:t>
            </w:r>
            <w:r w:rsidRPr="00391AB2">
              <w:rPr>
                <w:rFonts w:ascii="Calibri" w:hAnsi="Calibri" w:cs="Calibri"/>
                <w:szCs w:val="22"/>
              </w:rPr>
              <w:t xml:space="preserve"> September 2023</w:t>
            </w:r>
          </w:p>
        </w:tc>
      </w:tr>
    </w:tbl>
    <w:p w14:paraId="15AB5C97" w14:textId="2431914F" w:rsidR="003C65F7" w:rsidRPr="00391AB2" w:rsidRDefault="003C65F7" w:rsidP="003C65F7">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t xml:space="preserve">Tenderers should note that this is an indicative timetable and process only and the </w:t>
      </w:r>
      <w:r w:rsidR="00181DC5" w:rsidRPr="00391AB2">
        <w:rPr>
          <w:rFonts w:ascii="Calibri" w:hAnsi="Calibri" w:cs="Calibri"/>
          <w:szCs w:val="22"/>
        </w:rPr>
        <w:t>Federation</w:t>
      </w:r>
      <w:r w:rsidRPr="00391AB2">
        <w:rPr>
          <w:rFonts w:ascii="Calibri" w:hAnsi="Calibri" w:cs="Calibri"/>
          <w:szCs w:val="22"/>
        </w:rPr>
        <w:t xml:space="preserve"> reserves the right to amend this process and timetable at its absolute discretion.</w:t>
      </w:r>
    </w:p>
    <w:p w14:paraId="6A0BCB6B" w14:textId="77777777" w:rsidR="00DF0EB2" w:rsidRPr="00391AB2" w:rsidRDefault="003C65F7" w:rsidP="003C65F7">
      <w:pPr>
        <w:pStyle w:val="Bodysubclause"/>
        <w:rPr>
          <w:rFonts w:ascii="Calibri" w:hAnsi="Calibri" w:cs="Calibri"/>
          <w:szCs w:val="22"/>
        </w:rPr>
      </w:pPr>
      <w:r w:rsidRPr="00391AB2">
        <w:rPr>
          <w:rFonts w:ascii="Calibri" w:hAnsi="Calibri" w:cs="Calibri"/>
          <w:szCs w:val="22"/>
        </w:rPr>
        <w:t>Tenderers are required to keep their Tender Responses valid for acceptance for a period of 120 days from the close date of receipt of Tender Responses.</w:t>
      </w:r>
    </w:p>
    <w:p w14:paraId="6187BB69"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Deadline for receipt of Tenders</w:t>
      </w:r>
    </w:p>
    <w:p w14:paraId="27E42A37" w14:textId="77777777" w:rsidR="00A04D45" w:rsidRPr="00391AB2" w:rsidRDefault="00A04D45" w:rsidP="00A04D45">
      <w:pPr>
        <w:pStyle w:val="Bodysubclause"/>
        <w:rPr>
          <w:rFonts w:ascii="Calibri" w:hAnsi="Calibri" w:cs="Calibri"/>
        </w:rPr>
      </w:pPr>
      <w:r w:rsidRPr="00391AB2">
        <w:rPr>
          <w:rFonts w:ascii="Calibri" w:hAnsi="Calibri" w:cs="Calibri"/>
        </w:rPr>
        <w:t xml:space="preserve">Responses to this ITT must arrive at the address and in the manner prescribed under paragraph </w:t>
      </w:r>
      <w:r w:rsidRPr="00391AB2">
        <w:rPr>
          <w:rFonts w:ascii="Calibri" w:hAnsi="Calibri" w:cs="Calibri"/>
        </w:rPr>
        <w:fldChar w:fldCharType="begin"/>
      </w:r>
      <w:r w:rsidRPr="00391AB2">
        <w:rPr>
          <w:rFonts w:ascii="Calibri" w:hAnsi="Calibri" w:cs="Calibri"/>
        </w:rPr>
        <w:instrText xml:space="preserve">REF "a71839" \h \w  \* MERGEFORMAT </w:instrText>
      </w:r>
      <w:r w:rsidRPr="00391AB2">
        <w:rPr>
          <w:rFonts w:ascii="Calibri" w:hAnsi="Calibri" w:cs="Calibri"/>
        </w:rPr>
      </w:r>
      <w:r w:rsidRPr="00391AB2">
        <w:rPr>
          <w:rFonts w:ascii="Calibri" w:hAnsi="Calibri" w:cs="Calibri"/>
        </w:rPr>
        <w:fldChar w:fldCharType="separate"/>
      </w:r>
      <w:r w:rsidR="00BB0A47" w:rsidRPr="00391AB2">
        <w:rPr>
          <w:rFonts w:ascii="Calibri" w:hAnsi="Calibri" w:cs="Calibri"/>
        </w:rPr>
        <w:t>3.1</w:t>
      </w:r>
      <w:r w:rsidRPr="00391AB2">
        <w:rPr>
          <w:rFonts w:ascii="Calibri" w:hAnsi="Calibri" w:cs="Calibri"/>
        </w:rPr>
        <w:fldChar w:fldCharType="end"/>
      </w:r>
      <w:r w:rsidRPr="00391AB2">
        <w:rPr>
          <w:rFonts w:ascii="Calibri" w:hAnsi="Calibri" w:cs="Calibri"/>
        </w:rPr>
        <w:t xml:space="preserve"> no later than the Deadline.</w:t>
      </w:r>
    </w:p>
    <w:p w14:paraId="00D7C346" w14:textId="0E35F711" w:rsidR="00DF0EB2" w:rsidRPr="00391AB2" w:rsidRDefault="007E0587">
      <w:pPr>
        <w:pStyle w:val="Bodysubclause"/>
        <w:rPr>
          <w:rFonts w:ascii="Calibri" w:hAnsi="Calibri" w:cs="Calibri"/>
          <w:szCs w:val="22"/>
        </w:rPr>
      </w:pPr>
      <w:r w:rsidRPr="00391AB2">
        <w:rPr>
          <w:rFonts w:ascii="Calibri" w:hAnsi="Calibri" w:cs="Calibri"/>
          <w:szCs w:val="22"/>
        </w:rPr>
        <w:t>Any Tender received after the Deadline shall not be opened or considered.</w:t>
      </w:r>
      <w:r w:rsidR="000C4202">
        <w:rPr>
          <w:rFonts w:ascii="Calibri" w:hAnsi="Calibri" w:cs="Calibri"/>
          <w:szCs w:val="22"/>
        </w:rPr>
        <w:t xml:space="preserve"> </w:t>
      </w:r>
      <w:r w:rsidR="0055780B" w:rsidRPr="00391AB2">
        <w:rPr>
          <w:rFonts w:ascii="Calibri" w:hAnsi="Calibri" w:cs="Calibri"/>
          <w:szCs w:val="22"/>
        </w:rPr>
        <w:t>The Federation</w:t>
      </w:r>
      <w:r w:rsidR="00181DC5" w:rsidRPr="00391AB2">
        <w:rPr>
          <w:rFonts w:ascii="Calibri" w:hAnsi="Calibri" w:cs="Calibri"/>
          <w:szCs w:val="22"/>
        </w:rPr>
        <w:t xml:space="preserve"> </w:t>
      </w:r>
      <w:r w:rsidRPr="00391AB2">
        <w:rPr>
          <w:rFonts w:ascii="Calibri" w:hAnsi="Calibri" w:cs="Calibri"/>
          <w:szCs w:val="22"/>
        </w:rPr>
        <w:t xml:space="preserve">may, however, in its own absolute discretion extend the </w:t>
      </w:r>
      <w:r w:rsidR="00181DC5" w:rsidRPr="00391AB2">
        <w:rPr>
          <w:rFonts w:ascii="Calibri" w:hAnsi="Calibri" w:cs="Calibri"/>
          <w:szCs w:val="22"/>
        </w:rPr>
        <w:t>d</w:t>
      </w:r>
      <w:r w:rsidRPr="00391AB2">
        <w:rPr>
          <w:rFonts w:ascii="Calibri" w:hAnsi="Calibri" w:cs="Calibri"/>
          <w:szCs w:val="22"/>
        </w:rPr>
        <w:t xml:space="preserve">eadline and in such circumstances the </w:t>
      </w:r>
      <w:r w:rsidR="00181DC5" w:rsidRPr="00391AB2">
        <w:rPr>
          <w:rFonts w:ascii="Calibri" w:hAnsi="Calibri" w:cs="Calibri"/>
          <w:szCs w:val="22"/>
        </w:rPr>
        <w:t>Federation</w:t>
      </w:r>
      <w:r w:rsidRPr="00391AB2">
        <w:rPr>
          <w:rFonts w:ascii="Calibri" w:hAnsi="Calibri" w:cs="Calibri"/>
          <w:szCs w:val="22"/>
        </w:rPr>
        <w:t xml:space="preserve"> will notify all Tenderers of any change.</w:t>
      </w:r>
    </w:p>
    <w:p w14:paraId="706B09B3"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References</w:t>
      </w:r>
    </w:p>
    <w:p w14:paraId="55601DD9" w14:textId="544DBD11" w:rsidR="00DF0EB2" w:rsidRPr="00391AB2" w:rsidRDefault="007E0587">
      <w:pPr>
        <w:pStyle w:val="Bodysubclause"/>
        <w:rPr>
          <w:rFonts w:ascii="Calibri" w:hAnsi="Calibri" w:cs="Calibri"/>
          <w:szCs w:val="22"/>
        </w:rPr>
      </w:pPr>
      <w:r w:rsidRPr="00391AB2">
        <w:rPr>
          <w:rFonts w:ascii="Calibri" w:hAnsi="Calibri" w:cs="Calibri"/>
          <w:szCs w:val="22"/>
        </w:rPr>
        <w:t xml:space="preserve">Tenderers are requested to </w:t>
      </w:r>
      <w:r w:rsidR="00061938" w:rsidRPr="00391AB2">
        <w:rPr>
          <w:rFonts w:ascii="Calibri" w:hAnsi="Calibri" w:cs="Calibri"/>
          <w:szCs w:val="22"/>
        </w:rPr>
        <w:t xml:space="preserve">provide </w:t>
      </w:r>
      <w:r w:rsidR="000A2DE9" w:rsidRPr="00391AB2">
        <w:rPr>
          <w:rFonts w:ascii="Calibri" w:hAnsi="Calibri" w:cs="Calibri"/>
          <w:szCs w:val="22"/>
        </w:rPr>
        <w:t xml:space="preserve">details of </w:t>
      </w:r>
      <w:r w:rsidR="0001417D" w:rsidRPr="00391AB2">
        <w:rPr>
          <w:rFonts w:ascii="Calibri" w:hAnsi="Calibri" w:cs="Calibri"/>
          <w:szCs w:val="22"/>
        </w:rPr>
        <w:t>three</w:t>
      </w:r>
      <w:r w:rsidRPr="00391AB2">
        <w:rPr>
          <w:rFonts w:ascii="Calibri" w:hAnsi="Calibri" w:cs="Calibri"/>
          <w:szCs w:val="22"/>
        </w:rPr>
        <w:t xml:space="preserve"> </w:t>
      </w:r>
      <w:r w:rsidR="00155FAA" w:rsidRPr="00391AB2">
        <w:rPr>
          <w:rFonts w:ascii="Calibri" w:hAnsi="Calibri" w:cs="Calibri"/>
          <w:szCs w:val="22"/>
        </w:rPr>
        <w:t>referees</w:t>
      </w:r>
      <w:r w:rsidR="0001417D" w:rsidRPr="00391AB2">
        <w:rPr>
          <w:rFonts w:ascii="Calibri" w:hAnsi="Calibri" w:cs="Calibri"/>
          <w:szCs w:val="22"/>
        </w:rPr>
        <w:t xml:space="preserve"> within the </w:t>
      </w:r>
      <w:r w:rsidR="00061938" w:rsidRPr="00391AB2">
        <w:rPr>
          <w:rFonts w:ascii="Calibri" w:hAnsi="Calibri" w:cs="Calibri"/>
          <w:szCs w:val="22"/>
        </w:rPr>
        <w:t>supplier</w:t>
      </w:r>
      <w:r w:rsidR="0001417D" w:rsidRPr="00391AB2">
        <w:rPr>
          <w:rFonts w:ascii="Calibri" w:hAnsi="Calibri" w:cs="Calibri"/>
          <w:szCs w:val="22"/>
        </w:rPr>
        <w:t xml:space="preserve"> questionnaire</w:t>
      </w:r>
      <w:r w:rsidRPr="00391AB2">
        <w:rPr>
          <w:rFonts w:ascii="Calibri" w:hAnsi="Calibri" w:cs="Calibri"/>
          <w:szCs w:val="22"/>
        </w:rPr>
        <w:t xml:space="preserve">. </w:t>
      </w:r>
      <w:r w:rsidR="0001417D" w:rsidRPr="00391AB2">
        <w:rPr>
          <w:rFonts w:ascii="Calibri" w:hAnsi="Calibri" w:cs="Calibri"/>
          <w:szCs w:val="22"/>
        </w:rPr>
        <w:t xml:space="preserve"> </w:t>
      </w:r>
      <w:r w:rsidRPr="00391AB2">
        <w:rPr>
          <w:rFonts w:ascii="Calibri" w:hAnsi="Calibri" w:cs="Calibri"/>
          <w:szCs w:val="22"/>
        </w:rPr>
        <w:t>References will be used to verify the technical proposals put forward in the Tender</w:t>
      </w:r>
      <w:r w:rsidR="00056B6A" w:rsidRPr="00391AB2">
        <w:rPr>
          <w:rFonts w:ascii="Calibri" w:hAnsi="Calibri" w:cs="Calibri"/>
          <w:szCs w:val="22"/>
        </w:rPr>
        <w:t xml:space="preserve"> Response</w:t>
      </w:r>
      <w:r w:rsidRPr="00391AB2">
        <w:rPr>
          <w:rFonts w:ascii="Calibri" w:hAnsi="Calibri" w:cs="Calibri"/>
          <w:szCs w:val="22"/>
        </w:rPr>
        <w:t xml:space="preserve"> and will not be scored.</w:t>
      </w:r>
    </w:p>
    <w:p w14:paraId="636602F1" w14:textId="1BCACD5C" w:rsidR="00DF0EB2" w:rsidRPr="00391AB2" w:rsidRDefault="007E0587">
      <w:pPr>
        <w:pStyle w:val="Bodysubclause"/>
        <w:rPr>
          <w:rFonts w:ascii="Calibri" w:hAnsi="Calibri" w:cs="Calibri"/>
          <w:szCs w:val="22"/>
        </w:rPr>
      </w:pPr>
      <w:r w:rsidRPr="00391AB2">
        <w:rPr>
          <w:rFonts w:ascii="Calibri" w:hAnsi="Calibri" w:cs="Calibri"/>
          <w:szCs w:val="22"/>
        </w:rPr>
        <w:t xml:space="preserve">The </w:t>
      </w:r>
      <w:r w:rsidR="00181DC5" w:rsidRPr="00391AB2">
        <w:rPr>
          <w:rFonts w:ascii="Calibri" w:hAnsi="Calibri" w:cs="Calibri"/>
          <w:szCs w:val="22"/>
        </w:rPr>
        <w:t>Federation</w:t>
      </w:r>
      <w:r w:rsidRPr="00391AB2">
        <w:rPr>
          <w:rFonts w:ascii="Calibri" w:hAnsi="Calibri" w:cs="Calibri"/>
          <w:szCs w:val="22"/>
        </w:rPr>
        <w:t xml:space="preserve"> reserves the right to seek references from any of the Tenderer's </w:t>
      </w:r>
      <w:r w:rsidR="000A2DE9" w:rsidRPr="00391AB2">
        <w:rPr>
          <w:rFonts w:ascii="Calibri" w:hAnsi="Calibri" w:cs="Calibri"/>
          <w:szCs w:val="22"/>
        </w:rPr>
        <w:t>supplied referees</w:t>
      </w:r>
      <w:r w:rsidR="00155FAA" w:rsidRPr="00391AB2">
        <w:rPr>
          <w:rFonts w:ascii="Calibri" w:hAnsi="Calibri" w:cs="Calibri"/>
          <w:szCs w:val="22"/>
        </w:rPr>
        <w:t>.</w:t>
      </w:r>
    </w:p>
    <w:p w14:paraId="5B8BD415"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Contract award</w:t>
      </w:r>
    </w:p>
    <w:p w14:paraId="1E53FF20" w14:textId="706C0850" w:rsidR="00DF0EB2" w:rsidRPr="00391AB2" w:rsidRDefault="007E0587">
      <w:pPr>
        <w:pStyle w:val="Bodysubclause"/>
        <w:rPr>
          <w:rFonts w:ascii="Calibri" w:hAnsi="Calibri" w:cs="Calibri"/>
          <w:szCs w:val="22"/>
        </w:rPr>
      </w:pPr>
      <w:r w:rsidRPr="00391AB2">
        <w:rPr>
          <w:rFonts w:ascii="Calibri" w:hAnsi="Calibri" w:cs="Calibri"/>
          <w:szCs w:val="22"/>
        </w:rPr>
        <w:lastRenderedPageBreak/>
        <w:t xml:space="preserve">The </w:t>
      </w:r>
      <w:r w:rsidR="00181D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may award</w:t>
      </w:r>
      <w:r w:rsidR="004202EA" w:rsidRPr="00391AB2">
        <w:rPr>
          <w:rFonts w:ascii="Calibri" w:hAnsi="Calibri" w:cs="Calibri"/>
          <w:szCs w:val="22"/>
        </w:rPr>
        <w:t xml:space="preserve"> Contract(s) on the basis of a Tender</w:t>
      </w:r>
      <w:r w:rsidRPr="00391AB2">
        <w:rPr>
          <w:rFonts w:ascii="Calibri" w:hAnsi="Calibri" w:cs="Calibri"/>
          <w:szCs w:val="22"/>
        </w:rPr>
        <w:t xml:space="preserve"> submitted in accordance with the instructions below.</w:t>
      </w:r>
    </w:p>
    <w:p w14:paraId="176F2BC5" w14:textId="24F7F01C" w:rsidR="00DF0EB2" w:rsidRPr="00391AB2" w:rsidRDefault="007E0587">
      <w:pPr>
        <w:pStyle w:val="Bodysubclause"/>
        <w:rPr>
          <w:rFonts w:ascii="Calibri" w:hAnsi="Calibri" w:cs="Calibri"/>
          <w:szCs w:val="22"/>
        </w:rPr>
      </w:pPr>
      <w:r w:rsidRPr="00391AB2">
        <w:rPr>
          <w:rFonts w:ascii="Calibri" w:hAnsi="Calibri" w:cs="Calibri"/>
          <w:szCs w:val="22"/>
        </w:rPr>
        <w:t xml:space="preserve">Contract award is subject to the formal approval process of the </w:t>
      </w:r>
      <w:r w:rsidR="00181DC5" w:rsidRPr="00391AB2">
        <w:rPr>
          <w:rFonts w:ascii="Calibri" w:hAnsi="Calibri" w:cs="Calibri"/>
          <w:szCs w:val="22"/>
        </w:rPr>
        <w:t>Federation</w:t>
      </w:r>
      <w:r w:rsidRPr="00391AB2">
        <w:rPr>
          <w:rFonts w:ascii="Calibri" w:hAnsi="Calibri" w:cs="Calibri"/>
          <w:szCs w:val="22"/>
        </w:rPr>
        <w:t>. Until all necessary approvals are obtained and the standstill period completed, no Contract(s) will be entered into.</w:t>
      </w:r>
    </w:p>
    <w:p w14:paraId="1EEEE070" w14:textId="2F076194" w:rsidR="00DF0EB2" w:rsidRPr="00391AB2" w:rsidRDefault="007E0587">
      <w:pPr>
        <w:pStyle w:val="Bodysubclause"/>
        <w:rPr>
          <w:rFonts w:ascii="Calibri" w:hAnsi="Calibri" w:cs="Calibri"/>
          <w:szCs w:val="22"/>
        </w:rPr>
      </w:pPr>
      <w:r w:rsidRPr="00391AB2">
        <w:rPr>
          <w:rFonts w:ascii="Calibri" w:hAnsi="Calibri" w:cs="Calibri"/>
          <w:szCs w:val="22"/>
        </w:rPr>
        <w:t>Once the</w:t>
      </w:r>
      <w:r w:rsidR="00D85152" w:rsidRPr="00391AB2">
        <w:rPr>
          <w:rFonts w:ascii="Calibri" w:hAnsi="Calibri" w:cs="Calibri"/>
          <w:szCs w:val="22"/>
        </w:rPr>
        <w:t xml:space="preserve"> </w:t>
      </w:r>
      <w:r w:rsidR="00181D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has reached a decision in respect of a contract award, it will notify all </w:t>
      </w:r>
      <w:r w:rsidR="003C65F7" w:rsidRPr="00391AB2">
        <w:rPr>
          <w:rFonts w:ascii="Calibri" w:hAnsi="Calibri" w:cs="Calibri"/>
          <w:szCs w:val="22"/>
        </w:rPr>
        <w:t>Tenderer</w:t>
      </w:r>
      <w:r w:rsidRPr="00391AB2">
        <w:rPr>
          <w:rFonts w:ascii="Calibri" w:hAnsi="Calibri" w:cs="Calibri"/>
          <w:szCs w:val="22"/>
        </w:rPr>
        <w:t>s of that decision and provide for a standstill period in accordance with PCR 2015 before entering into any Contract(s).</w:t>
      </w:r>
    </w:p>
    <w:p w14:paraId="4D24E12F"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Debrief</w:t>
      </w:r>
    </w:p>
    <w:p w14:paraId="1ADFA044" w14:textId="41990CDF" w:rsidR="00DF0EB2" w:rsidRPr="00391AB2" w:rsidRDefault="007E0587">
      <w:pPr>
        <w:pStyle w:val="Bodysubclause"/>
        <w:rPr>
          <w:rFonts w:ascii="Calibri" w:hAnsi="Calibri" w:cs="Calibri"/>
          <w:szCs w:val="22"/>
        </w:rPr>
      </w:pPr>
      <w:r w:rsidRPr="00391AB2">
        <w:rPr>
          <w:rFonts w:ascii="Calibri" w:hAnsi="Calibri" w:cs="Calibri"/>
          <w:szCs w:val="22"/>
        </w:rPr>
        <w:t>The contract award notification will be sent to each Tenderer. The</w:t>
      </w:r>
      <w:r w:rsidR="00D85152" w:rsidRPr="00391AB2">
        <w:rPr>
          <w:rFonts w:ascii="Calibri" w:hAnsi="Calibri" w:cs="Calibri"/>
          <w:szCs w:val="22"/>
        </w:rPr>
        <w:t xml:space="preserve"> </w:t>
      </w:r>
      <w:r w:rsidR="00181DC5" w:rsidRPr="00391AB2">
        <w:rPr>
          <w:rFonts w:ascii="Calibri" w:hAnsi="Calibri" w:cs="Calibri"/>
          <w:szCs w:val="22"/>
        </w:rPr>
        <w:t>Federation</w:t>
      </w:r>
      <w:r w:rsidRPr="00391AB2">
        <w:rPr>
          <w:rFonts w:ascii="Calibri" w:hAnsi="Calibri" w:cs="Calibri"/>
          <w:szCs w:val="22"/>
        </w:rPr>
        <w:t xml:space="preserve"> will inform all unsuccessful Tenderers of the identity and relative advantages and characteristics of the successful Tender as compared with the addressee's Tender.</w:t>
      </w:r>
    </w:p>
    <w:p w14:paraId="10142287" w14:textId="77777777" w:rsidR="00DF0EB2" w:rsidRPr="00391AB2" w:rsidRDefault="007E0587">
      <w:pPr>
        <w:pStyle w:val="Heading1"/>
        <w:rPr>
          <w:rFonts w:ascii="Calibri" w:hAnsi="Calibri" w:cs="Calibri"/>
          <w:szCs w:val="22"/>
        </w:rPr>
      </w:pPr>
      <w:bookmarkStart w:id="7" w:name="a268968"/>
      <w:bookmarkStart w:id="8" w:name="_Toc427574301"/>
      <w:r w:rsidRPr="00391AB2">
        <w:rPr>
          <w:rFonts w:ascii="Calibri" w:hAnsi="Calibri" w:cs="Calibri"/>
          <w:szCs w:val="22"/>
        </w:rPr>
        <w:t>Tender completion information</w:t>
      </w:r>
      <w:bookmarkEnd w:id="7"/>
      <w:bookmarkEnd w:id="8"/>
    </w:p>
    <w:p w14:paraId="6F7D5601" w14:textId="77777777" w:rsidR="00DF0EB2" w:rsidRPr="00391AB2" w:rsidRDefault="007E0587">
      <w:pPr>
        <w:pStyle w:val="Heading2"/>
        <w:rPr>
          <w:rFonts w:ascii="Calibri" w:hAnsi="Calibri" w:cs="Calibri"/>
          <w:color w:val="auto"/>
          <w:szCs w:val="22"/>
        </w:rPr>
      </w:pPr>
      <w:bookmarkStart w:id="9" w:name="a71839"/>
      <w:r w:rsidRPr="00391AB2">
        <w:rPr>
          <w:rFonts w:ascii="Calibri" w:hAnsi="Calibri" w:cs="Calibri"/>
          <w:b/>
          <w:color w:val="auto"/>
          <w:szCs w:val="22"/>
        </w:rPr>
        <w:t>Formalities</w:t>
      </w:r>
      <w:bookmarkEnd w:id="9"/>
    </w:p>
    <w:p w14:paraId="365950B6" w14:textId="45450C03" w:rsidR="003C65F7" w:rsidRPr="00391AB2" w:rsidRDefault="007E0587" w:rsidP="00353073">
      <w:pPr>
        <w:pStyle w:val="Bodysubclause"/>
        <w:rPr>
          <w:rFonts w:ascii="Calibri" w:hAnsi="Calibri" w:cs="Calibri"/>
          <w:szCs w:val="22"/>
        </w:rPr>
      </w:pPr>
      <w:r w:rsidRPr="00391AB2">
        <w:rPr>
          <w:rFonts w:ascii="Calibri" w:hAnsi="Calibri" w:cs="Calibri"/>
          <w:szCs w:val="22"/>
        </w:rPr>
        <w:t xml:space="preserve">All documents comprising the Tender must be completed and </w:t>
      </w:r>
      <w:r w:rsidR="00A04D45" w:rsidRPr="00391AB2">
        <w:rPr>
          <w:rFonts w:ascii="Calibri" w:hAnsi="Calibri" w:cs="Calibri"/>
        </w:rPr>
        <w:t xml:space="preserve">emailed to </w:t>
      </w:r>
      <w:hyperlink r:id="rId12" w:history="1">
        <w:r w:rsidR="00D4751B" w:rsidRPr="00C61D4D">
          <w:rPr>
            <w:rStyle w:val="Hyperlink"/>
            <w:rFonts w:ascii="Calibri" w:hAnsi="Calibri" w:cs="Calibri"/>
          </w:rPr>
          <w:t>exechead@stjohnandstnicolasschools.org.uk</w:t>
        </w:r>
      </w:hyperlink>
      <w:r w:rsidR="004202EA" w:rsidRPr="00391AB2">
        <w:rPr>
          <w:rFonts w:ascii="Calibri" w:hAnsi="Calibri" w:cs="Calibri"/>
          <w:szCs w:val="22"/>
        </w:rPr>
        <w:t xml:space="preserve"> by the </w:t>
      </w:r>
      <w:r w:rsidR="00181DC5" w:rsidRPr="00391AB2">
        <w:rPr>
          <w:rFonts w:ascii="Calibri" w:hAnsi="Calibri" w:cs="Calibri"/>
          <w:szCs w:val="22"/>
        </w:rPr>
        <w:t>d</w:t>
      </w:r>
      <w:r w:rsidR="004202EA" w:rsidRPr="00391AB2">
        <w:rPr>
          <w:rFonts w:ascii="Calibri" w:hAnsi="Calibri" w:cs="Calibri"/>
          <w:szCs w:val="22"/>
        </w:rPr>
        <w:t>eadline.</w:t>
      </w:r>
      <w:r w:rsidR="00941EEF" w:rsidRPr="00391AB2">
        <w:rPr>
          <w:rFonts w:ascii="Calibri" w:hAnsi="Calibri" w:cs="Calibri"/>
          <w:szCs w:val="22"/>
        </w:rPr>
        <w:t xml:space="preserve"> </w:t>
      </w:r>
      <w:r w:rsidR="003C65F7" w:rsidRPr="00391AB2">
        <w:rPr>
          <w:rFonts w:ascii="Calibri" w:hAnsi="Calibri" w:cs="Calibri"/>
          <w:szCs w:val="22"/>
        </w:rPr>
        <w:t xml:space="preserve">Tender </w:t>
      </w:r>
      <w:r w:rsidR="00941EEF" w:rsidRPr="00391AB2">
        <w:rPr>
          <w:rFonts w:ascii="Calibri" w:hAnsi="Calibri" w:cs="Calibri"/>
          <w:szCs w:val="22"/>
        </w:rPr>
        <w:t>r</w:t>
      </w:r>
      <w:r w:rsidR="003C65F7" w:rsidRPr="00391AB2">
        <w:rPr>
          <w:rFonts w:ascii="Calibri" w:hAnsi="Calibri" w:cs="Calibri"/>
          <w:szCs w:val="22"/>
        </w:rPr>
        <w:t>esponses received by any other means (for example,</w:t>
      </w:r>
      <w:r w:rsidR="00457C8E" w:rsidRPr="00391AB2">
        <w:rPr>
          <w:rFonts w:ascii="Calibri" w:hAnsi="Calibri" w:cs="Calibri"/>
          <w:szCs w:val="22"/>
        </w:rPr>
        <w:t xml:space="preserve"> post,</w:t>
      </w:r>
      <w:r w:rsidR="003C65F7" w:rsidRPr="00391AB2">
        <w:rPr>
          <w:rFonts w:ascii="Calibri" w:hAnsi="Calibri" w:cs="Calibri"/>
          <w:szCs w:val="22"/>
        </w:rPr>
        <w:t xml:space="preserve"> or fax) will be rejected.</w:t>
      </w:r>
    </w:p>
    <w:p w14:paraId="1B7A22C5" w14:textId="400AC0DA" w:rsidR="003C65F7" w:rsidRPr="00391AB2" w:rsidRDefault="003C65F7" w:rsidP="003C65F7">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t xml:space="preserve">Specifications, data, documentation or other technical or business information (“information”) furnished or disclosed to the Tenderer hereunder shall be deemed to be </w:t>
      </w:r>
      <w:r w:rsidR="00D85152" w:rsidRPr="00391AB2">
        <w:rPr>
          <w:rFonts w:ascii="Calibri" w:hAnsi="Calibri" w:cs="Calibri"/>
          <w:szCs w:val="22"/>
        </w:rPr>
        <w:t xml:space="preserve">the </w:t>
      </w:r>
      <w:r w:rsidR="00181DC5" w:rsidRPr="00391AB2">
        <w:rPr>
          <w:rFonts w:ascii="Calibri" w:hAnsi="Calibri" w:cs="Calibri"/>
          <w:szCs w:val="22"/>
        </w:rPr>
        <w:t>Federation</w:t>
      </w:r>
      <w:r w:rsidRPr="00391AB2">
        <w:rPr>
          <w:rFonts w:ascii="Calibri" w:hAnsi="Calibri" w:cs="Calibri"/>
          <w:szCs w:val="22"/>
        </w:rPr>
        <w:t>'s property</w:t>
      </w:r>
      <w:r w:rsidR="00970188" w:rsidRPr="00391AB2">
        <w:rPr>
          <w:rFonts w:ascii="Calibri" w:hAnsi="Calibri" w:cs="Calibri"/>
          <w:szCs w:val="22"/>
        </w:rPr>
        <w:t>.</w:t>
      </w:r>
    </w:p>
    <w:p w14:paraId="3794B270" w14:textId="77777777" w:rsidR="00DF0EB2" w:rsidRPr="00391AB2" w:rsidRDefault="007E0587">
      <w:pPr>
        <w:pStyle w:val="Bodysubclause"/>
        <w:rPr>
          <w:rFonts w:ascii="Calibri" w:hAnsi="Calibri" w:cs="Calibri"/>
          <w:szCs w:val="22"/>
        </w:rPr>
      </w:pPr>
      <w:r w:rsidRPr="00391AB2">
        <w:rPr>
          <w:rFonts w:ascii="Calibri" w:hAnsi="Calibri" w:cs="Calibri"/>
          <w:szCs w:val="22"/>
        </w:rPr>
        <w:t>The following requirements must be adhered to when submitting Tenders:</w:t>
      </w:r>
    </w:p>
    <w:p w14:paraId="2DDDBA2B" w14:textId="77777777" w:rsidR="00A04D45" w:rsidRPr="00391AB2" w:rsidRDefault="00A04D45" w:rsidP="00A04D45">
      <w:pPr>
        <w:pStyle w:val="Bullet2"/>
        <w:rPr>
          <w:rFonts w:ascii="Calibri" w:hAnsi="Calibri" w:cs="Calibri"/>
        </w:rPr>
      </w:pPr>
      <w:r w:rsidRPr="00391AB2">
        <w:rPr>
          <w:rFonts w:ascii="Calibri" w:hAnsi="Calibri" w:cs="Calibri"/>
        </w:rPr>
        <w:t xml:space="preserve">The pages of the Tender documents must be numbered sequentially as "Page [x] of [xx]" and include the date and title of the document on each page of the main body. </w:t>
      </w:r>
    </w:p>
    <w:p w14:paraId="2E3BDB97" w14:textId="77777777" w:rsidR="00A04D45" w:rsidRPr="00391AB2" w:rsidRDefault="00A04D45" w:rsidP="00A04D45">
      <w:pPr>
        <w:pStyle w:val="Bullet2"/>
        <w:rPr>
          <w:rFonts w:ascii="Calibri" w:hAnsi="Calibri" w:cs="Calibri"/>
          <w:szCs w:val="22"/>
        </w:rPr>
      </w:pPr>
      <w:r w:rsidRPr="00391AB2">
        <w:rPr>
          <w:rFonts w:ascii="Calibri" w:hAnsi="Calibri" w:cs="Calibri"/>
        </w:rPr>
        <w:t xml:space="preserve">Any additional pre-existing material which is necessary to support the Tender should be included as schedules with cross-references to this material in the main body of the Tender. Cross-references to this ITT should also be included in the </w:t>
      </w:r>
      <w:r w:rsidRPr="00391AB2">
        <w:rPr>
          <w:rFonts w:ascii="Calibri" w:hAnsi="Calibri" w:cs="Calibri"/>
          <w:szCs w:val="22"/>
        </w:rPr>
        <w:t>Tender whenever this is relevant, and clearly stated.</w:t>
      </w:r>
    </w:p>
    <w:p w14:paraId="5E8E487B" w14:textId="77777777" w:rsidR="009E7388" w:rsidRPr="00391AB2" w:rsidRDefault="001901EF" w:rsidP="001901EF">
      <w:pPr>
        <w:pStyle w:val="Bullet2"/>
        <w:rPr>
          <w:rFonts w:ascii="Calibri" w:hAnsi="Calibri" w:cs="Calibri"/>
        </w:rPr>
      </w:pPr>
      <w:r w:rsidRPr="00391AB2">
        <w:rPr>
          <w:rFonts w:ascii="Calibri" w:hAnsi="Calibri" w:cs="Calibri"/>
        </w:rPr>
        <w:t>The response should be in English, professionally present</w:t>
      </w:r>
      <w:r w:rsidR="009E7388" w:rsidRPr="00391AB2">
        <w:rPr>
          <w:rFonts w:ascii="Calibri" w:hAnsi="Calibri" w:cs="Calibri"/>
        </w:rPr>
        <w:t>ed and appropriately referenced.</w:t>
      </w:r>
    </w:p>
    <w:p w14:paraId="137F6FB4" w14:textId="77777777" w:rsidR="001901EF" w:rsidRPr="00391AB2" w:rsidRDefault="001901EF" w:rsidP="001901EF">
      <w:pPr>
        <w:pStyle w:val="Bullet2"/>
        <w:rPr>
          <w:rFonts w:ascii="Calibri" w:hAnsi="Calibri" w:cs="Calibri"/>
        </w:rPr>
      </w:pPr>
      <w:r w:rsidRPr="00391AB2">
        <w:rPr>
          <w:rFonts w:ascii="Calibri" w:hAnsi="Calibri" w:cs="Calibri"/>
        </w:rPr>
        <w:t>A table of contents or list of documents may be supplied as part of a proposal.</w:t>
      </w:r>
    </w:p>
    <w:p w14:paraId="1AECF7C7" w14:textId="77777777" w:rsidR="001901EF" w:rsidRPr="00391AB2" w:rsidRDefault="001901EF" w:rsidP="001901EF">
      <w:pPr>
        <w:pStyle w:val="Bullet2"/>
        <w:rPr>
          <w:rFonts w:ascii="Calibri" w:hAnsi="Calibri" w:cs="Calibri"/>
        </w:rPr>
      </w:pPr>
      <w:r w:rsidRPr="00391AB2">
        <w:rPr>
          <w:rFonts w:ascii="Calibri" w:hAnsi="Calibri" w:cs="Calibri"/>
        </w:rPr>
        <w:lastRenderedPageBreak/>
        <w:t xml:space="preserve">Where documents are embedded within other documents, </w:t>
      </w:r>
      <w:r w:rsidR="00353073" w:rsidRPr="00391AB2">
        <w:rPr>
          <w:rFonts w:ascii="Calibri" w:hAnsi="Calibri" w:cs="Calibri"/>
        </w:rPr>
        <w:t>Tenderer</w:t>
      </w:r>
      <w:r w:rsidRPr="00391AB2">
        <w:rPr>
          <w:rFonts w:ascii="Calibri" w:hAnsi="Calibri" w:cs="Calibri"/>
        </w:rPr>
        <w:t>s must upload separate copies of the embedded documents.</w:t>
      </w:r>
    </w:p>
    <w:p w14:paraId="0FEA474A" w14:textId="77777777" w:rsidR="001901EF" w:rsidRPr="00391AB2" w:rsidRDefault="001901EF" w:rsidP="001901EF">
      <w:pPr>
        <w:pStyle w:val="Bullet2"/>
        <w:rPr>
          <w:rFonts w:ascii="Calibri" w:hAnsi="Calibri" w:cs="Calibri"/>
        </w:rPr>
      </w:pPr>
      <w:r w:rsidRPr="00391AB2">
        <w:rPr>
          <w:rFonts w:ascii="Calibri" w:hAnsi="Calibri" w:cs="Calibri"/>
        </w:rPr>
        <w:t>Pricing should be clearly presented a</w:t>
      </w:r>
      <w:r w:rsidR="00AA4CE2" w:rsidRPr="00391AB2">
        <w:rPr>
          <w:rFonts w:ascii="Calibri" w:hAnsi="Calibri" w:cs="Calibri"/>
        </w:rPr>
        <w:t>s a fixed, annual or total cost, including RPI (if that will be applicable during the contract term).</w:t>
      </w:r>
    </w:p>
    <w:p w14:paraId="29BDABFD" w14:textId="77777777" w:rsidR="001901EF" w:rsidRPr="00391AB2" w:rsidRDefault="001901EF" w:rsidP="001901EF">
      <w:pPr>
        <w:pStyle w:val="Bullet2"/>
        <w:rPr>
          <w:rFonts w:ascii="Calibri" w:hAnsi="Calibri" w:cs="Calibri"/>
        </w:rPr>
      </w:pPr>
      <w:r w:rsidRPr="00391AB2">
        <w:rPr>
          <w:rFonts w:ascii="Calibri" w:hAnsi="Calibri" w:cs="Calibri"/>
        </w:rPr>
        <w:t xml:space="preserve">Any </w:t>
      </w:r>
      <w:r w:rsidRPr="00391AB2">
        <w:rPr>
          <w:rFonts w:ascii="Calibri" w:hAnsi="Calibri" w:cs="Calibri"/>
          <w:u w:val="single"/>
        </w:rPr>
        <w:t>relevant</w:t>
      </w:r>
      <w:r w:rsidRPr="00391AB2">
        <w:rPr>
          <w:rFonts w:ascii="Calibri" w:hAnsi="Calibri" w:cs="Calibri"/>
        </w:rPr>
        <w:t xml:space="preserve"> supporting material </w:t>
      </w:r>
      <w:r w:rsidR="000F34BA" w:rsidRPr="00391AB2">
        <w:rPr>
          <w:rFonts w:ascii="Calibri" w:hAnsi="Calibri" w:cs="Calibri"/>
        </w:rPr>
        <w:t>must</w:t>
      </w:r>
      <w:r w:rsidRPr="00391AB2">
        <w:rPr>
          <w:rFonts w:ascii="Calibri" w:hAnsi="Calibri" w:cs="Calibri"/>
        </w:rPr>
        <w:t xml:space="preserve"> be supplied as appendices.</w:t>
      </w:r>
    </w:p>
    <w:p w14:paraId="6C7BD509" w14:textId="52CD8129" w:rsidR="00DF0EB2" w:rsidRPr="00391AB2" w:rsidRDefault="00A02CAA">
      <w:pPr>
        <w:pStyle w:val="Bodysubclause"/>
        <w:rPr>
          <w:rFonts w:ascii="Calibri" w:hAnsi="Calibri" w:cs="Calibri"/>
          <w:szCs w:val="22"/>
        </w:rPr>
      </w:pPr>
      <w:r w:rsidRPr="00391AB2">
        <w:rPr>
          <w:rFonts w:ascii="Calibri" w:hAnsi="Calibri" w:cs="Calibri"/>
          <w:szCs w:val="22"/>
        </w:rPr>
        <w:t>The Tender must be clear, concise and complete.</w:t>
      </w:r>
      <w:r w:rsidR="006F78B3" w:rsidRPr="00391AB2">
        <w:rPr>
          <w:rFonts w:ascii="Calibri" w:hAnsi="Calibri" w:cs="Calibri"/>
          <w:szCs w:val="22"/>
        </w:rPr>
        <w:t xml:space="preserve"> </w:t>
      </w:r>
      <w:r w:rsidR="007E0587" w:rsidRPr="00391AB2">
        <w:rPr>
          <w:rFonts w:ascii="Calibri" w:hAnsi="Calibri" w:cs="Calibri"/>
          <w:szCs w:val="22"/>
        </w:rPr>
        <w:t>The</w:t>
      </w:r>
      <w:r w:rsidR="00D85152" w:rsidRPr="00391AB2">
        <w:rPr>
          <w:rFonts w:ascii="Calibri" w:hAnsi="Calibri" w:cs="Calibri"/>
          <w:szCs w:val="22"/>
        </w:rPr>
        <w:t xml:space="preserve"> </w:t>
      </w:r>
      <w:r w:rsidR="00181DC5" w:rsidRPr="00391AB2">
        <w:rPr>
          <w:rFonts w:ascii="Calibri" w:hAnsi="Calibri" w:cs="Calibri"/>
          <w:szCs w:val="22"/>
        </w:rPr>
        <w:t>Federation</w:t>
      </w:r>
      <w:r w:rsidR="00037212" w:rsidRPr="00391AB2">
        <w:rPr>
          <w:rFonts w:ascii="Calibri" w:hAnsi="Calibri" w:cs="Calibri"/>
          <w:szCs w:val="22"/>
        </w:rPr>
        <w:t xml:space="preserve"> </w:t>
      </w:r>
      <w:r w:rsidR="007E0587" w:rsidRPr="00391AB2">
        <w:rPr>
          <w:rFonts w:ascii="Calibri" w:hAnsi="Calibri" w:cs="Calibri"/>
          <w:szCs w:val="22"/>
        </w:rPr>
        <w:t>reserves the right to mark a Tenderer</w:t>
      </w:r>
      <w:r w:rsidR="0052631A" w:rsidRPr="00391AB2">
        <w:rPr>
          <w:rFonts w:ascii="Calibri" w:hAnsi="Calibri" w:cs="Calibri"/>
          <w:szCs w:val="22"/>
        </w:rPr>
        <w:t xml:space="preserve"> </w:t>
      </w:r>
      <w:r w:rsidR="000A19F8" w:rsidRPr="00391AB2">
        <w:rPr>
          <w:rFonts w:ascii="Calibri" w:hAnsi="Calibri" w:cs="Calibri"/>
          <w:szCs w:val="22"/>
        </w:rPr>
        <w:t>r</w:t>
      </w:r>
      <w:r w:rsidR="0052631A" w:rsidRPr="00391AB2">
        <w:rPr>
          <w:rFonts w:ascii="Calibri" w:hAnsi="Calibri" w:cs="Calibri"/>
          <w:szCs w:val="22"/>
        </w:rPr>
        <w:t>esponse</w:t>
      </w:r>
      <w:r w:rsidR="007E0587" w:rsidRPr="00391AB2">
        <w:rPr>
          <w:rFonts w:ascii="Calibri" w:hAnsi="Calibri" w:cs="Calibri"/>
          <w:szCs w:val="22"/>
        </w:rPr>
        <w:t xml:space="preserve"> down or exclude them from the procurement if its Tender </w:t>
      </w:r>
      <w:r w:rsidR="000B1DE7" w:rsidRPr="00391AB2">
        <w:rPr>
          <w:rFonts w:ascii="Calibri" w:hAnsi="Calibri" w:cs="Calibri"/>
          <w:szCs w:val="22"/>
        </w:rPr>
        <w:t xml:space="preserve">is incomplete, </w:t>
      </w:r>
      <w:r w:rsidR="007E0587" w:rsidRPr="00391AB2">
        <w:rPr>
          <w:rFonts w:ascii="Calibri" w:hAnsi="Calibri" w:cs="Calibri"/>
          <w:szCs w:val="22"/>
        </w:rPr>
        <w:t>contains any ambiguities, caveats or lacks clarity. Tenderers should submit only such information as is necessary to respond effectively to this ITT. Tenders will be evaluated on the basis of information submitted by the Deadline.</w:t>
      </w:r>
    </w:p>
    <w:p w14:paraId="65A8A916" w14:textId="40F26396" w:rsidR="001901EF" w:rsidRPr="00391AB2" w:rsidRDefault="001901EF" w:rsidP="001901EF">
      <w:pPr>
        <w:pStyle w:val="Bodysubclause"/>
        <w:rPr>
          <w:rFonts w:ascii="Calibri" w:hAnsi="Calibri" w:cs="Calibri"/>
        </w:rPr>
      </w:pPr>
      <w:r w:rsidRPr="00391AB2">
        <w:rPr>
          <w:rFonts w:ascii="Calibri" w:hAnsi="Calibri" w:cs="Calibri"/>
        </w:rPr>
        <w:t xml:space="preserve">The Tenderer must </w:t>
      </w:r>
      <w:r w:rsidR="00883460" w:rsidRPr="00391AB2">
        <w:rPr>
          <w:rFonts w:ascii="Calibri" w:hAnsi="Calibri" w:cs="Calibri"/>
        </w:rPr>
        <w:t>upload</w:t>
      </w:r>
      <w:r w:rsidRPr="00391AB2">
        <w:rPr>
          <w:rFonts w:ascii="Calibri" w:hAnsi="Calibri" w:cs="Calibri"/>
        </w:rPr>
        <w:t xml:space="preserve"> a </w:t>
      </w:r>
      <w:r w:rsidR="00883460" w:rsidRPr="00391AB2">
        <w:rPr>
          <w:rFonts w:ascii="Calibri" w:hAnsi="Calibri" w:cs="Calibri"/>
        </w:rPr>
        <w:t>duly executed</w:t>
      </w:r>
      <w:r w:rsidRPr="00391AB2">
        <w:rPr>
          <w:rFonts w:ascii="Calibri" w:hAnsi="Calibri" w:cs="Calibri"/>
        </w:rPr>
        <w:t xml:space="preserve"> Form of </w:t>
      </w:r>
      <w:r w:rsidR="000B1DE7" w:rsidRPr="00391AB2">
        <w:rPr>
          <w:rFonts w:ascii="Calibri" w:hAnsi="Calibri" w:cs="Calibri"/>
        </w:rPr>
        <w:t>Tender</w:t>
      </w:r>
      <w:r w:rsidRPr="00391AB2">
        <w:rPr>
          <w:rFonts w:ascii="Calibri" w:hAnsi="Calibri" w:cs="Calibri"/>
        </w:rPr>
        <w:t xml:space="preserve"> using supplied </w:t>
      </w:r>
      <w:r w:rsidRPr="00391AB2">
        <w:rPr>
          <w:rFonts w:ascii="Calibri" w:hAnsi="Calibri" w:cs="Calibri"/>
          <w:b/>
          <w:i/>
        </w:rPr>
        <w:t>Schedule 6</w:t>
      </w:r>
      <w:r w:rsidRPr="00391AB2">
        <w:rPr>
          <w:rFonts w:ascii="Calibri" w:hAnsi="Calibri" w:cs="Calibri"/>
          <w:b/>
        </w:rPr>
        <w:t>.</w:t>
      </w:r>
      <w:r w:rsidR="00D85152" w:rsidRPr="00391AB2">
        <w:rPr>
          <w:rFonts w:ascii="Calibri" w:hAnsi="Calibri" w:cs="Calibri"/>
          <w:b/>
        </w:rPr>
        <w:t xml:space="preserve"> </w:t>
      </w:r>
      <w:r w:rsidRPr="00391AB2">
        <w:rPr>
          <w:rFonts w:ascii="Calibri" w:hAnsi="Calibri" w:cs="Calibri"/>
        </w:rPr>
        <w:t>This should be signed as follows:</w:t>
      </w:r>
    </w:p>
    <w:p w14:paraId="126BA3B6" w14:textId="77777777" w:rsidR="001901EF" w:rsidRPr="00391AB2" w:rsidRDefault="001901EF" w:rsidP="001901EF">
      <w:pPr>
        <w:pStyle w:val="Bodysubclause"/>
        <w:rPr>
          <w:rFonts w:ascii="Calibri" w:hAnsi="Calibri" w:cs="Calibri"/>
        </w:rPr>
      </w:pPr>
      <w:r w:rsidRPr="00391AB2">
        <w:rPr>
          <w:rFonts w:ascii="Calibri" w:hAnsi="Calibri" w:cs="Calibri"/>
          <w:b/>
        </w:rPr>
        <w:t>For a company</w:t>
      </w:r>
      <w:r w:rsidRPr="00391AB2">
        <w:rPr>
          <w:rFonts w:ascii="Calibri" w:hAnsi="Calibri" w:cs="Calibri"/>
        </w:rPr>
        <w:t xml:space="preserve"> - by a duly authorised representative of that company. </w:t>
      </w:r>
    </w:p>
    <w:p w14:paraId="4674341D" w14:textId="77777777" w:rsidR="001901EF" w:rsidRPr="00391AB2" w:rsidRDefault="001901EF" w:rsidP="001901EF">
      <w:pPr>
        <w:pStyle w:val="Bodysubclause"/>
        <w:rPr>
          <w:rFonts w:ascii="Calibri" w:hAnsi="Calibri" w:cs="Calibri"/>
        </w:rPr>
      </w:pPr>
      <w:r w:rsidRPr="00391AB2">
        <w:rPr>
          <w:rFonts w:ascii="Calibri" w:hAnsi="Calibri" w:cs="Calibri"/>
          <w:b/>
        </w:rPr>
        <w:t>For a consortium</w:t>
      </w:r>
      <w:r w:rsidRPr="00391AB2">
        <w:rPr>
          <w:rFonts w:ascii="Calibri" w:hAnsi="Calibri" w:cs="Calibri"/>
        </w:rPr>
        <w:t xml:space="preserve"> - by the lead authorised representative of the consortium, which organisation shall be responsible for the performance of the </w:t>
      </w:r>
      <w:proofErr w:type="gramStart"/>
      <w:r w:rsidRPr="00391AB2">
        <w:rPr>
          <w:rFonts w:ascii="Calibri" w:hAnsi="Calibri" w:cs="Calibri"/>
        </w:rPr>
        <w:t>Contract.</w:t>
      </w:r>
      <w:proofErr w:type="gramEnd"/>
      <w:r w:rsidRPr="00391AB2">
        <w:rPr>
          <w:rFonts w:ascii="Calibri" w:hAnsi="Calibri" w:cs="Calibri"/>
        </w:rPr>
        <w:t xml:space="preserve"> </w:t>
      </w:r>
    </w:p>
    <w:p w14:paraId="730022CF" w14:textId="77777777" w:rsidR="001901EF" w:rsidRPr="00391AB2" w:rsidRDefault="001901EF" w:rsidP="001901EF">
      <w:pPr>
        <w:pStyle w:val="Bodysubclause"/>
        <w:rPr>
          <w:rFonts w:ascii="Calibri" w:hAnsi="Calibri" w:cs="Calibri"/>
        </w:rPr>
      </w:pPr>
      <w:r w:rsidRPr="00391AB2">
        <w:rPr>
          <w:rFonts w:ascii="Calibri" w:hAnsi="Calibri" w:cs="Calibri"/>
          <w:b/>
        </w:rPr>
        <w:t>For partnerships</w:t>
      </w:r>
      <w:r w:rsidRPr="00391AB2">
        <w:rPr>
          <w:rFonts w:ascii="Calibri" w:hAnsi="Calibri" w:cs="Calibri"/>
        </w:rPr>
        <w:t xml:space="preserve">,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w:t>
      </w:r>
    </w:p>
    <w:p w14:paraId="67445D14" w14:textId="77777777" w:rsidR="001901EF" w:rsidRPr="00391AB2" w:rsidRDefault="001901EF" w:rsidP="001901EF">
      <w:pPr>
        <w:pStyle w:val="Bodysubclause"/>
        <w:rPr>
          <w:rFonts w:ascii="Calibri" w:hAnsi="Calibri" w:cs="Calibri"/>
        </w:rPr>
      </w:pPr>
      <w:r w:rsidRPr="00391AB2">
        <w:rPr>
          <w:rFonts w:ascii="Calibri" w:hAnsi="Calibri" w:cs="Calibri"/>
          <w:b/>
        </w:rPr>
        <w:t>For a sole trader</w:t>
      </w:r>
      <w:r w:rsidRPr="00391AB2">
        <w:rPr>
          <w:rFonts w:ascii="Calibri" w:hAnsi="Calibri" w:cs="Calibri"/>
        </w:rPr>
        <w:t>, they should sign and give their name in full together with the name under which they are trading.</w:t>
      </w:r>
    </w:p>
    <w:p w14:paraId="44B3A819"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Submission of Tenders</w:t>
      </w:r>
    </w:p>
    <w:p w14:paraId="3B44AD23" w14:textId="77777777" w:rsidR="00DF0EB2" w:rsidRPr="00391AB2" w:rsidRDefault="007E0587">
      <w:pPr>
        <w:pStyle w:val="Bodysubclause"/>
        <w:rPr>
          <w:rFonts w:ascii="Calibri" w:hAnsi="Calibri" w:cs="Calibri"/>
          <w:szCs w:val="22"/>
        </w:rPr>
      </w:pPr>
      <w:r w:rsidRPr="00391AB2">
        <w:rPr>
          <w:rFonts w:ascii="Calibri" w:hAnsi="Calibri" w:cs="Calibri"/>
          <w:szCs w:val="22"/>
        </w:rPr>
        <w:t>Each Tenderer:</w:t>
      </w:r>
    </w:p>
    <w:p w14:paraId="72FD39EA" w14:textId="09A85352" w:rsidR="00EA13F3" w:rsidRPr="00391AB2" w:rsidRDefault="007E0587" w:rsidP="00EA13F3">
      <w:pPr>
        <w:pStyle w:val="Bullet2"/>
        <w:rPr>
          <w:rFonts w:ascii="Calibri" w:hAnsi="Calibri" w:cs="Calibri"/>
          <w:szCs w:val="22"/>
        </w:rPr>
      </w:pPr>
      <w:r w:rsidRPr="00391AB2">
        <w:rPr>
          <w:rFonts w:ascii="Calibri" w:hAnsi="Calibri" w:cs="Calibri"/>
          <w:szCs w:val="22"/>
        </w:rPr>
        <w:t xml:space="preserve">Must submit one Tender </w:t>
      </w:r>
      <w:r w:rsidR="0052631A" w:rsidRPr="00391AB2">
        <w:rPr>
          <w:rFonts w:ascii="Calibri" w:hAnsi="Calibri" w:cs="Calibri"/>
          <w:szCs w:val="22"/>
        </w:rPr>
        <w:t>Response</w:t>
      </w:r>
      <w:r w:rsidR="00EA13F3" w:rsidRPr="00391AB2">
        <w:rPr>
          <w:rFonts w:ascii="Calibri" w:hAnsi="Calibri" w:cs="Calibri"/>
          <w:szCs w:val="22"/>
        </w:rPr>
        <w:t>.</w:t>
      </w:r>
    </w:p>
    <w:p w14:paraId="199131FB" w14:textId="0194A729" w:rsidR="00EA13F3" w:rsidRPr="00391AB2" w:rsidRDefault="00EA13F3" w:rsidP="00391AB2">
      <w:pPr>
        <w:pStyle w:val="Bodysubclause"/>
        <w:spacing w:line="276" w:lineRule="auto"/>
        <w:rPr>
          <w:rFonts w:ascii="Calibri" w:hAnsi="Calibri" w:cs="Calibri"/>
          <w:szCs w:val="22"/>
        </w:rPr>
      </w:pPr>
      <w:r w:rsidRPr="00391AB2">
        <w:rPr>
          <w:rFonts w:ascii="Calibri" w:hAnsi="Calibri" w:cs="Calibri"/>
          <w:szCs w:val="22"/>
        </w:rPr>
        <w:t xml:space="preserve">The Tender Response must meet the </w:t>
      </w:r>
      <w:r w:rsidR="00181DC5" w:rsidRPr="00391AB2">
        <w:rPr>
          <w:rFonts w:ascii="Calibri" w:hAnsi="Calibri" w:cs="Calibri"/>
          <w:szCs w:val="22"/>
        </w:rPr>
        <w:t>Federation</w:t>
      </w:r>
      <w:r w:rsidRPr="00391AB2">
        <w:rPr>
          <w:rFonts w:ascii="Calibri" w:hAnsi="Calibri" w:cs="Calibri"/>
          <w:szCs w:val="22"/>
        </w:rPr>
        <w:t xml:space="preserve">'s minimum requirements, operate as a standalone bid and not be dependent on any other bid or any other factors external to the Tender Response itself. That is, the Tender Response must be capable of being accepted by the </w:t>
      </w:r>
      <w:r w:rsidR="007B7AC5" w:rsidRPr="00391AB2">
        <w:rPr>
          <w:rFonts w:ascii="Calibri" w:hAnsi="Calibri" w:cs="Calibri"/>
          <w:szCs w:val="22"/>
        </w:rPr>
        <w:t>Federation</w:t>
      </w:r>
      <w:r w:rsidRPr="00391AB2">
        <w:rPr>
          <w:rFonts w:ascii="Calibri" w:hAnsi="Calibri" w:cs="Calibri"/>
          <w:szCs w:val="22"/>
        </w:rPr>
        <w:t xml:space="preserve"> in its own right.</w:t>
      </w:r>
    </w:p>
    <w:p w14:paraId="2C9DB761"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Contract terms</w:t>
      </w:r>
    </w:p>
    <w:p w14:paraId="3990DFF4" w14:textId="547611FA" w:rsidR="00DF0EB2" w:rsidRPr="00391AB2" w:rsidRDefault="007E0587">
      <w:pPr>
        <w:pStyle w:val="Bodysubclause"/>
        <w:rPr>
          <w:rFonts w:ascii="Calibri" w:hAnsi="Calibri" w:cs="Calibri"/>
          <w:szCs w:val="22"/>
        </w:rPr>
      </w:pPr>
      <w:r w:rsidRPr="00391AB2">
        <w:rPr>
          <w:rFonts w:ascii="Calibri" w:hAnsi="Calibri" w:cs="Calibri"/>
          <w:szCs w:val="22"/>
        </w:rPr>
        <w:lastRenderedPageBreak/>
        <w:t>The draft Contract that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proposes to use is attached at</w:t>
      </w:r>
      <w:r w:rsidR="00BA3DC9" w:rsidRPr="00391AB2">
        <w:rPr>
          <w:rFonts w:ascii="Calibri" w:hAnsi="Calibri" w:cs="Calibri"/>
          <w:szCs w:val="22"/>
        </w:rPr>
        <w:t xml:space="preserve"> </w:t>
      </w:r>
      <w:r w:rsidR="001901EF" w:rsidRPr="00391AB2">
        <w:rPr>
          <w:rFonts w:ascii="Calibri" w:hAnsi="Calibri" w:cs="Calibri"/>
          <w:b/>
          <w:i/>
          <w:szCs w:val="22"/>
        </w:rPr>
        <w:t>Schedule 1</w:t>
      </w:r>
      <w:r w:rsidR="00BA3DC9" w:rsidRPr="00391AB2">
        <w:rPr>
          <w:rFonts w:ascii="Calibri" w:hAnsi="Calibri" w:cs="Calibri"/>
          <w:i/>
          <w:szCs w:val="22"/>
        </w:rPr>
        <w:t>.</w:t>
      </w:r>
      <w:r w:rsidR="00D85152" w:rsidRPr="00391AB2">
        <w:rPr>
          <w:rFonts w:ascii="Calibri" w:hAnsi="Calibri" w:cs="Calibri"/>
          <w:szCs w:val="22"/>
        </w:rPr>
        <w:t xml:space="preserve"> </w:t>
      </w:r>
      <w:r w:rsidRPr="00391AB2">
        <w:rPr>
          <w:rFonts w:ascii="Calibri" w:hAnsi="Calibri" w:cs="Calibri"/>
          <w:szCs w:val="22"/>
        </w:rPr>
        <w:t>By submitting a Tender, Tenderers are agreeing to be bound by the terms of this ITT and the Contract without further negotiation or amendment.</w:t>
      </w:r>
    </w:p>
    <w:p w14:paraId="05EC53B5" w14:textId="42126D11" w:rsidR="00DF0EB2" w:rsidRPr="00391AB2" w:rsidRDefault="007E0587">
      <w:pPr>
        <w:pStyle w:val="Bodysubclause"/>
        <w:rPr>
          <w:rFonts w:ascii="Calibri" w:hAnsi="Calibri" w:cs="Calibri"/>
          <w:szCs w:val="22"/>
        </w:rPr>
      </w:pPr>
      <w:r w:rsidRPr="00391AB2">
        <w:rPr>
          <w:rFonts w:ascii="Calibri" w:hAnsi="Calibri" w:cs="Calibri"/>
          <w:szCs w:val="22"/>
        </w:rPr>
        <w:t>If the terms of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render the pro</w:t>
      </w:r>
      <w:r w:rsidR="00BE0512" w:rsidRPr="00391AB2">
        <w:rPr>
          <w:rFonts w:ascii="Calibri" w:hAnsi="Calibri" w:cs="Calibri"/>
          <w:szCs w:val="22"/>
        </w:rPr>
        <w:t xml:space="preserve">posals in the Tenderer's </w:t>
      </w:r>
      <w:r w:rsidR="00883460" w:rsidRPr="00391AB2">
        <w:rPr>
          <w:rFonts w:ascii="Calibri" w:hAnsi="Calibri" w:cs="Calibri"/>
          <w:szCs w:val="22"/>
        </w:rPr>
        <w:t>Tender</w:t>
      </w:r>
      <w:r w:rsidR="00BE0512" w:rsidRPr="00391AB2">
        <w:rPr>
          <w:rFonts w:ascii="Calibri" w:hAnsi="Calibri" w:cs="Calibri"/>
          <w:szCs w:val="22"/>
        </w:rPr>
        <w:t xml:space="preserve"> </w:t>
      </w:r>
      <w:r w:rsidRPr="00391AB2">
        <w:rPr>
          <w:rFonts w:ascii="Calibri" w:hAnsi="Calibri" w:cs="Calibri"/>
          <w:szCs w:val="22"/>
        </w:rPr>
        <w:t xml:space="preserve">unworkable, the Tenderer should submit a clarification in accordance with paragraph </w:t>
      </w:r>
      <w:r w:rsidR="00DF0EB2" w:rsidRPr="00391AB2">
        <w:rPr>
          <w:rFonts w:ascii="Calibri" w:hAnsi="Calibri" w:cs="Calibri"/>
          <w:szCs w:val="22"/>
        </w:rPr>
        <w:fldChar w:fldCharType="begin"/>
      </w:r>
      <w:r w:rsidRPr="00391AB2">
        <w:rPr>
          <w:rFonts w:ascii="Calibri" w:hAnsi="Calibri" w:cs="Calibri"/>
          <w:szCs w:val="22"/>
        </w:rPr>
        <w:instrText xml:space="preserve">REF "a817202" \h \w </w:instrText>
      </w:r>
      <w:r w:rsidR="000E6018" w:rsidRPr="00391AB2">
        <w:rPr>
          <w:rFonts w:ascii="Calibri" w:hAnsi="Calibri" w:cs="Calibri"/>
          <w:szCs w:val="22"/>
        </w:rPr>
        <w:instrText xml:space="preserve"> \* MERGEFORMAT </w:instrText>
      </w:r>
      <w:r w:rsidR="00DF0EB2" w:rsidRPr="00391AB2">
        <w:rPr>
          <w:rFonts w:ascii="Calibri" w:hAnsi="Calibri" w:cs="Calibri"/>
          <w:szCs w:val="22"/>
        </w:rPr>
      </w:r>
      <w:r w:rsidR="00DF0EB2" w:rsidRPr="00391AB2">
        <w:rPr>
          <w:rFonts w:ascii="Calibri" w:hAnsi="Calibri" w:cs="Calibri"/>
          <w:szCs w:val="22"/>
        </w:rPr>
        <w:fldChar w:fldCharType="separate"/>
      </w:r>
      <w:r w:rsidR="00BB0A47" w:rsidRPr="00391AB2">
        <w:rPr>
          <w:rFonts w:ascii="Calibri" w:hAnsi="Calibri" w:cs="Calibri"/>
          <w:szCs w:val="22"/>
        </w:rPr>
        <w:t>1.7</w:t>
      </w:r>
      <w:r w:rsidR="00DF0EB2" w:rsidRPr="00391AB2">
        <w:rPr>
          <w:rFonts w:ascii="Calibri" w:hAnsi="Calibri" w:cs="Calibri"/>
          <w:szCs w:val="22"/>
        </w:rPr>
        <w:fldChar w:fldCharType="end"/>
      </w:r>
      <w:r w:rsidRPr="00391AB2">
        <w:rPr>
          <w:rFonts w:ascii="Calibri" w:hAnsi="Calibri" w:cs="Calibri"/>
          <w:szCs w:val="22"/>
        </w:rPr>
        <w:t xml:space="preserve"> and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will consider whether any amendment to the Contract is required. Any amendments shall be published through the</w:t>
      </w:r>
      <w:r w:rsidR="00A73E97" w:rsidRPr="00391AB2">
        <w:rPr>
          <w:rFonts w:ascii="Calibri" w:hAnsi="Calibri" w:cs="Calibri"/>
          <w:szCs w:val="22"/>
        </w:rPr>
        <w:t xml:space="preserve"> portal </w:t>
      </w:r>
      <w:r w:rsidRPr="00391AB2">
        <w:rPr>
          <w:rFonts w:ascii="Calibri" w:hAnsi="Calibri" w:cs="Calibri"/>
          <w:szCs w:val="22"/>
        </w:rPr>
        <w:t>and shall apply to all Tenderers. Where both the amendment and the original drafting are acceptable and workable to the</w:t>
      </w:r>
      <w:r w:rsidR="00D85152" w:rsidRPr="00391AB2">
        <w:rPr>
          <w:rFonts w:ascii="Calibri" w:hAnsi="Calibri" w:cs="Calibri"/>
          <w:szCs w:val="22"/>
        </w:rPr>
        <w:t xml:space="preserve"> </w:t>
      </w:r>
      <w:r w:rsidR="007B7AC5" w:rsidRPr="00391AB2">
        <w:rPr>
          <w:rFonts w:ascii="Calibri" w:hAnsi="Calibri" w:cs="Calibri"/>
          <w:szCs w:val="22"/>
        </w:rPr>
        <w:t>Federation</w:t>
      </w:r>
      <w:r w:rsidRPr="00391AB2">
        <w:rPr>
          <w:rFonts w:ascii="Calibri" w:hAnsi="Calibri" w:cs="Calibri"/>
          <w:szCs w:val="22"/>
        </w:rPr>
        <w:t>,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shall publish the amendment as an alternative to the original drafting. Tenderers should indicate if they prefer the amendment; otherwise the original drafting shall apply. Any amendments which are proposed, but not approved by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through this process, will not be acceptable and may be construed as a rejection of the terms leading to the disqualification of the Tender.</w:t>
      </w:r>
    </w:p>
    <w:p w14:paraId="565405D8" w14:textId="6046D4A9"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Documents forming the contract</w:t>
      </w:r>
      <w:r w:rsidR="001901EF" w:rsidRPr="00391AB2">
        <w:rPr>
          <w:rFonts w:ascii="Calibri" w:hAnsi="Calibri" w:cs="Calibri"/>
          <w:b/>
          <w:color w:val="auto"/>
          <w:szCs w:val="22"/>
        </w:rPr>
        <w:t xml:space="preserve"> </w:t>
      </w:r>
    </w:p>
    <w:p w14:paraId="7071070F" w14:textId="6C64910D" w:rsidR="00DF0EB2" w:rsidRPr="00391AB2" w:rsidRDefault="007E0587">
      <w:pPr>
        <w:pStyle w:val="Bodysubclause"/>
        <w:rPr>
          <w:rFonts w:ascii="Calibri" w:hAnsi="Calibri" w:cs="Calibri"/>
          <w:szCs w:val="22"/>
        </w:rPr>
      </w:pPr>
      <w:r w:rsidRPr="00391AB2">
        <w:rPr>
          <w:rFonts w:ascii="Calibri" w:hAnsi="Calibri" w:cs="Calibri"/>
          <w:szCs w:val="22"/>
        </w:rPr>
        <w:t>The following documents shall form part of the Contract between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and the </w:t>
      </w:r>
      <w:r w:rsidR="00476028" w:rsidRPr="00391AB2">
        <w:rPr>
          <w:rFonts w:ascii="Calibri" w:hAnsi="Calibri" w:cs="Calibri"/>
          <w:szCs w:val="22"/>
        </w:rPr>
        <w:t>Contractor</w:t>
      </w:r>
      <w:r w:rsidRPr="00391AB2">
        <w:rPr>
          <w:rFonts w:ascii="Calibri" w:hAnsi="Calibri" w:cs="Calibri"/>
          <w:szCs w:val="22"/>
        </w:rPr>
        <w:t>(s):</w:t>
      </w:r>
    </w:p>
    <w:p w14:paraId="3B28B140" w14:textId="77777777" w:rsidR="00DF0EB2" w:rsidRPr="00391AB2" w:rsidRDefault="007E0587">
      <w:pPr>
        <w:pStyle w:val="Bullet2"/>
        <w:rPr>
          <w:rFonts w:ascii="Calibri" w:hAnsi="Calibri" w:cs="Calibri"/>
          <w:szCs w:val="22"/>
        </w:rPr>
      </w:pPr>
      <w:r w:rsidRPr="00391AB2">
        <w:rPr>
          <w:rFonts w:ascii="Calibri" w:hAnsi="Calibri" w:cs="Calibri"/>
          <w:szCs w:val="22"/>
        </w:rPr>
        <w:t>Contract and its schedules.</w:t>
      </w:r>
    </w:p>
    <w:p w14:paraId="2324C62F" w14:textId="77777777" w:rsidR="00DF0EB2" w:rsidRPr="00391AB2" w:rsidRDefault="007E0587">
      <w:pPr>
        <w:pStyle w:val="Bullet2"/>
        <w:rPr>
          <w:rFonts w:ascii="Calibri" w:hAnsi="Calibri" w:cs="Calibri"/>
          <w:szCs w:val="22"/>
        </w:rPr>
      </w:pPr>
      <w:r w:rsidRPr="00391AB2">
        <w:rPr>
          <w:rFonts w:ascii="Calibri" w:hAnsi="Calibri" w:cs="Calibri"/>
          <w:szCs w:val="22"/>
        </w:rPr>
        <w:t>Specification.</w:t>
      </w:r>
    </w:p>
    <w:p w14:paraId="54D3BC0F" w14:textId="77777777" w:rsidR="006155E6" w:rsidRPr="00391AB2" w:rsidRDefault="006155E6" w:rsidP="006155E6">
      <w:pPr>
        <w:pStyle w:val="Bullet2"/>
        <w:rPr>
          <w:rFonts w:ascii="Calibri" w:hAnsi="Calibri" w:cs="Calibri"/>
        </w:rPr>
      </w:pPr>
      <w:r w:rsidRPr="00391AB2">
        <w:rPr>
          <w:rFonts w:ascii="Calibri" w:hAnsi="Calibri" w:cs="Calibri"/>
        </w:rPr>
        <w:t>Appendices and related documents (such as service levels, site plans, asset lists, contracts list, list of transferring employees, relevant policies and so on).</w:t>
      </w:r>
    </w:p>
    <w:p w14:paraId="59E2741F" w14:textId="77777777" w:rsidR="00DF0EB2" w:rsidRPr="00391AB2" w:rsidRDefault="007E0587">
      <w:pPr>
        <w:pStyle w:val="Bullet2"/>
        <w:rPr>
          <w:rFonts w:ascii="Calibri" w:hAnsi="Calibri" w:cs="Calibri"/>
          <w:szCs w:val="22"/>
        </w:rPr>
      </w:pPr>
      <w:r w:rsidRPr="00391AB2">
        <w:rPr>
          <w:rFonts w:ascii="Calibri" w:hAnsi="Calibri" w:cs="Calibri"/>
          <w:szCs w:val="22"/>
        </w:rPr>
        <w:t xml:space="preserve">A pricing model (as completed by the </w:t>
      </w:r>
      <w:r w:rsidR="00476028" w:rsidRPr="00391AB2">
        <w:rPr>
          <w:rFonts w:ascii="Calibri" w:hAnsi="Calibri" w:cs="Calibri"/>
          <w:szCs w:val="22"/>
        </w:rPr>
        <w:t>Contractor</w:t>
      </w:r>
      <w:r w:rsidR="006D54DB" w:rsidRPr="00391AB2">
        <w:rPr>
          <w:rFonts w:ascii="Calibri" w:hAnsi="Calibri" w:cs="Calibri"/>
          <w:szCs w:val="22"/>
        </w:rPr>
        <w:t xml:space="preserve"> in its Tender documentation</w:t>
      </w:r>
      <w:r w:rsidRPr="00391AB2">
        <w:rPr>
          <w:rFonts w:ascii="Calibri" w:hAnsi="Calibri" w:cs="Calibri"/>
          <w:szCs w:val="22"/>
        </w:rPr>
        <w:t>).</w:t>
      </w:r>
    </w:p>
    <w:p w14:paraId="5F8DBFF2" w14:textId="77777777" w:rsidR="00DF0EB2" w:rsidRPr="00391AB2" w:rsidRDefault="007E0587">
      <w:pPr>
        <w:pStyle w:val="Bullet2"/>
        <w:rPr>
          <w:rFonts w:ascii="Calibri" w:hAnsi="Calibri" w:cs="Calibri"/>
          <w:szCs w:val="22"/>
        </w:rPr>
      </w:pPr>
      <w:r w:rsidRPr="00391AB2">
        <w:rPr>
          <w:rFonts w:ascii="Calibri" w:hAnsi="Calibri" w:cs="Calibri"/>
          <w:szCs w:val="22"/>
        </w:rPr>
        <w:t xml:space="preserve">Responses to requirements </w:t>
      </w:r>
      <w:r w:rsidRPr="00391AB2">
        <w:rPr>
          <w:rFonts w:ascii="Calibri" w:hAnsi="Calibri" w:cs="Calibri"/>
          <w:b/>
          <w:szCs w:val="22"/>
        </w:rPr>
        <w:t>OR</w:t>
      </w:r>
      <w:r w:rsidRPr="00391AB2">
        <w:rPr>
          <w:rFonts w:ascii="Calibri" w:hAnsi="Calibri" w:cs="Calibri"/>
          <w:szCs w:val="22"/>
        </w:rPr>
        <w:t xml:space="preserve"> method statement questions</w:t>
      </w:r>
      <w:r w:rsidR="000A19F8" w:rsidRPr="00391AB2">
        <w:rPr>
          <w:rFonts w:ascii="Calibri" w:hAnsi="Calibri" w:cs="Calibri"/>
          <w:szCs w:val="22"/>
        </w:rPr>
        <w:t xml:space="preserve"> </w:t>
      </w:r>
      <w:r w:rsidRPr="00391AB2">
        <w:rPr>
          <w:rFonts w:ascii="Calibri" w:hAnsi="Calibri" w:cs="Calibri"/>
          <w:szCs w:val="22"/>
        </w:rPr>
        <w:t xml:space="preserve">(as completed by the </w:t>
      </w:r>
      <w:r w:rsidR="00DB7816" w:rsidRPr="00391AB2">
        <w:rPr>
          <w:rFonts w:ascii="Calibri" w:hAnsi="Calibri" w:cs="Calibri"/>
          <w:szCs w:val="22"/>
        </w:rPr>
        <w:t>Contractor</w:t>
      </w:r>
      <w:r w:rsidR="006D54DB" w:rsidRPr="00391AB2">
        <w:rPr>
          <w:rFonts w:ascii="Calibri" w:hAnsi="Calibri" w:cs="Calibri"/>
          <w:szCs w:val="22"/>
        </w:rPr>
        <w:t xml:space="preserve"> in its Tender documentation</w:t>
      </w:r>
      <w:r w:rsidRPr="00391AB2">
        <w:rPr>
          <w:rFonts w:ascii="Calibri" w:hAnsi="Calibri" w:cs="Calibri"/>
          <w:szCs w:val="22"/>
        </w:rPr>
        <w:t>).</w:t>
      </w:r>
    </w:p>
    <w:p w14:paraId="5C099C53" w14:textId="77777777" w:rsidR="00DF0EB2" w:rsidRPr="00391AB2" w:rsidRDefault="007E0587">
      <w:pPr>
        <w:pStyle w:val="Bullet2"/>
        <w:rPr>
          <w:rFonts w:ascii="Calibri" w:hAnsi="Calibri" w:cs="Calibri"/>
          <w:szCs w:val="22"/>
        </w:rPr>
      </w:pPr>
      <w:r w:rsidRPr="00391AB2">
        <w:rPr>
          <w:rFonts w:ascii="Calibri" w:hAnsi="Calibri" w:cs="Calibri"/>
          <w:szCs w:val="22"/>
        </w:rPr>
        <w:t xml:space="preserve">A list of commercially sensitive information (as completed by the </w:t>
      </w:r>
      <w:r w:rsidR="006D54DB" w:rsidRPr="00391AB2">
        <w:rPr>
          <w:rFonts w:ascii="Calibri" w:hAnsi="Calibri" w:cs="Calibri"/>
          <w:szCs w:val="22"/>
        </w:rPr>
        <w:t>Contractor in its Tender documentation</w:t>
      </w:r>
      <w:r w:rsidRPr="00391AB2">
        <w:rPr>
          <w:rFonts w:ascii="Calibri" w:hAnsi="Calibri" w:cs="Calibri"/>
          <w:szCs w:val="22"/>
        </w:rPr>
        <w:t>).</w:t>
      </w:r>
    </w:p>
    <w:p w14:paraId="77BF0E31" w14:textId="77777777" w:rsidR="000007F3" w:rsidRPr="00391AB2" w:rsidRDefault="000007F3" w:rsidP="000007F3">
      <w:pPr>
        <w:pStyle w:val="Heading2"/>
        <w:rPr>
          <w:rFonts w:ascii="Calibri" w:hAnsi="Calibri" w:cs="Calibri"/>
          <w:b/>
          <w:color w:val="auto"/>
          <w:szCs w:val="22"/>
        </w:rPr>
      </w:pPr>
      <w:r w:rsidRPr="00391AB2">
        <w:rPr>
          <w:rFonts w:ascii="Calibri" w:hAnsi="Calibri" w:cs="Calibri"/>
          <w:b/>
          <w:color w:val="auto"/>
          <w:szCs w:val="22"/>
          <w:lang w:eastAsia="en-GB"/>
        </w:rPr>
        <w:t>Tender Compliance Checklist</w:t>
      </w:r>
    </w:p>
    <w:p w14:paraId="7790592C" w14:textId="77777777" w:rsidR="000007F3" w:rsidRPr="00391AB2" w:rsidRDefault="000007F3" w:rsidP="000007F3">
      <w:pPr>
        <w:pStyle w:val="Heading2"/>
        <w:numPr>
          <w:ilvl w:val="0"/>
          <w:numId w:val="0"/>
        </w:numPr>
        <w:ind w:left="720"/>
        <w:rPr>
          <w:rFonts w:ascii="Calibri" w:hAnsi="Calibri" w:cs="Calibri"/>
          <w:color w:val="auto"/>
          <w:szCs w:val="22"/>
          <w:lang w:eastAsia="en-GB"/>
        </w:rPr>
      </w:pPr>
      <w:r w:rsidRPr="00391AB2">
        <w:rPr>
          <w:rFonts w:ascii="Calibri" w:hAnsi="Calibri" w:cs="Calibri"/>
          <w:color w:val="auto"/>
          <w:szCs w:val="22"/>
          <w:lang w:eastAsia="en-GB"/>
        </w:rPr>
        <w:t>Tender</w:t>
      </w:r>
      <w:r w:rsidR="002A22C6" w:rsidRPr="00391AB2">
        <w:rPr>
          <w:rFonts w:ascii="Calibri" w:hAnsi="Calibri" w:cs="Calibri"/>
          <w:color w:val="auto"/>
          <w:szCs w:val="22"/>
          <w:lang w:eastAsia="en-GB"/>
        </w:rPr>
        <w:t xml:space="preserve">ers must ensure the items in </w:t>
      </w:r>
      <w:r w:rsidR="00BA3DC9" w:rsidRPr="00391AB2">
        <w:rPr>
          <w:rFonts w:ascii="Calibri" w:hAnsi="Calibri" w:cs="Calibri"/>
          <w:color w:val="auto"/>
          <w:szCs w:val="22"/>
          <w:lang w:eastAsia="en-GB"/>
        </w:rPr>
        <w:t xml:space="preserve">the </w:t>
      </w:r>
      <w:r w:rsidR="002A22C6" w:rsidRPr="00391AB2">
        <w:rPr>
          <w:rFonts w:ascii="Calibri" w:hAnsi="Calibri" w:cs="Calibri"/>
          <w:color w:val="auto"/>
          <w:szCs w:val="22"/>
          <w:lang w:eastAsia="en-GB"/>
        </w:rPr>
        <w:t>Compliance Checklist</w:t>
      </w:r>
      <w:r w:rsidR="00BA3DC9" w:rsidRPr="00391AB2">
        <w:rPr>
          <w:rFonts w:ascii="Calibri" w:hAnsi="Calibri" w:cs="Calibri"/>
          <w:color w:val="auto"/>
          <w:szCs w:val="22"/>
          <w:lang w:eastAsia="en-GB"/>
        </w:rPr>
        <w:t xml:space="preserve"> </w:t>
      </w:r>
      <w:r w:rsidR="001901EF" w:rsidRPr="00391AB2">
        <w:rPr>
          <w:rFonts w:ascii="Calibri" w:hAnsi="Calibri" w:cs="Calibri"/>
          <w:color w:val="auto"/>
          <w:szCs w:val="22"/>
          <w:lang w:eastAsia="en-GB"/>
        </w:rPr>
        <w:t xml:space="preserve">at </w:t>
      </w:r>
      <w:r w:rsidR="00061938" w:rsidRPr="00391AB2">
        <w:rPr>
          <w:rFonts w:ascii="Calibri" w:hAnsi="Calibri" w:cs="Calibri"/>
          <w:b/>
          <w:i/>
          <w:color w:val="auto"/>
          <w:szCs w:val="22"/>
          <w:lang w:eastAsia="en-GB"/>
        </w:rPr>
        <w:t>Schedule 9</w:t>
      </w:r>
      <w:r w:rsidRPr="00391AB2">
        <w:rPr>
          <w:rFonts w:ascii="Calibri" w:hAnsi="Calibri" w:cs="Calibri"/>
          <w:color w:val="auto"/>
          <w:szCs w:val="22"/>
          <w:lang w:eastAsia="en-GB"/>
        </w:rPr>
        <w:t xml:space="preserve"> are returned. Failure to include any of the mandatory items by the Deadline may render the Tender non-compliant.</w:t>
      </w:r>
    </w:p>
    <w:p w14:paraId="77B9D20F" w14:textId="656CD33D" w:rsidR="000007F3" w:rsidRPr="00391AB2" w:rsidRDefault="000007F3" w:rsidP="000007F3">
      <w:pPr>
        <w:pStyle w:val="Heading2"/>
        <w:numPr>
          <w:ilvl w:val="0"/>
          <w:numId w:val="0"/>
        </w:numPr>
        <w:ind w:left="720"/>
        <w:rPr>
          <w:rFonts w:ascii="Calibri" w:hAnsi="Calibri" w:cs="Calibri"/>
          <w:color w:val="auto"/>
          <w:szCs w:val="22"/>
        </w:rPr>
      </w:pPr>
      <w:r w:rsidRPr="00391AB2">
        <w:rPr>
          <w:rFonts w:ascii="Calibri" w:hAnsi="Calibri" w:cs="Calibri"/>
          <w:color w:val="auto"/>
          <w:szCs w:val="22"/>
        </w:rPr>
        <w:t xml:space="preserve">All Tenders received by the Deadline will be checked for compliance with the submission requirements set out in this ITT. If the </w:t>
      </w:r>
      <w:r w:rsidR="007B7AC5" w:rsidRPr="00391AB2">
        <w:rPr>
          <w:rFonts w:ascii="Calibri" w:hAnsi="Calibri" w:cs="Calibri"/>
          <w:color w:val="auto"/>
          <w:szCs w:val="22"/>
        </w:rPr>
        <w:t>Federation</w:t>
      </w:r>
      <w:r w:rsidR="00037212" w:rsidRPr="00391AB2">
        <w:rPr>
          <w:rFonts w:ascii="Calibri" w:hAnsi="Calibri" w:cs="Calibri"/>
          <w:color w:val="auto"/>
          <w:szCs w:val="22"/>
        </w:rPr>
        <w:t xml:space="preserve"> </w:t>
      </w:r>
      <w:r w:rsidRPr="00391AB2">
        <w:rPr>
          <w:rFonts w:ascii="Calibri" w:hAnsi="Calibri" w:cs="Calibri"/>
          <w:color w:val="auto"/>
          <w:szCs w:val="22"/>
        </w:rPr>
        <w:t xml:space="preserve">does not consider a </w:t>
      </w:r>
      <w:r w:rsidRPr="00391AB2">
        <w:rPr>
          <w:rFonts w:ascii="Calibri" w:hAnsi="Calibri" w:cs="Calibri"/>
          <w:color w:val="auto"/>
          <w:szCs w:val="22"/>
        </w:rPr>
        <w:lastRenderedPageBreak/>
        <w:t>Tender compliant, it reserves the right not to carry out any further evaluation and may eliminate the Tenderer from the procurement.</w:t>
      </w:r>
    </w:p>
    <w:p w14:paraId="2EBC8B00" w14:textId="77777777" w:rsidR="000007F3" w:rsidRPr="00391AB2" w:rsidRDefault="000007F3" w:rsidP="000007F3">
      <w:pPr>
        <w:pStyle w:val="Heading2"/>
        <w:numPr>
          <w:ilvl w:val="0"/>
          <w:numId w:val="0"/>
        </w:numPr>
        <w:ind w:left="720"/>
        <w:rPr>
          <w:rFonts w:ascii="Calibri" w:hAnsi="Calibri" w:cs="Calibri"/>
          <w:color w:val="auto"/>
          <w:szCs w:val="22"/>
        </w:rPr>
      </w:pPr>
      <w:r w:rsidRPr="00391AB2">
        <w:rPr>
          <w:rFonts w:ascii="Calibri" w:hAnsi="Calibri" w:cs="Calibri"/>
          <w:color w:val="auto"/>
          <w:szCs w:val="22"/>
        </w:rPr>
        <w:t>You must respond to all of the questions in this document, ensuring that the numbering and order remains the same. You should ensure your answers are as clear a</w:t>
      </w:r>
      <w:r w:rsidR="00BE0512" w:rsidRPr="00391AB2">
        <w:rPr>
          <w:rFonts w:ascii="Calibri" w:hAnsi="Calibri" w:cs="Calibri"/>
          <w:color w:val="auto"/>
          <w:szCs w:val="22"/>
        </w:rPr>
        <w:t>nd concise as possible,</w:t>
      </w:r>
      <w:r w:rsidRPr="00391AB2">
        <w:rPr>
          <w:rFonts w:ascii="Calibri" w:hAnsi="Calibri" w:cs="Calibri"/>
          <w:color w:val="auto"/>
          <w:szCs w:val="22"/>
        </w:rPr>
        <w:t xml:space="preserve"> limiting your answer to no more than</w:t>
      </w:r>
      <w:r w:rsidR="00BE0512" w:rsidRPr="00391AB2">
        <w:rPr>
          <w:rFonts w:ascii="Calibri" w:hAnsi="Calibri" w:cs="Calibri"/>
          <w:color w:val="auto"/>
          <w:szCs w:val="22"/>
        </w:rPr>
        <w:t xml:space="preserve"> the maximum </w:t>
      </w:r>
      <w:r w:rsidRPr="00391AB2">
        <w:rPr>
          <w:rFonts w:ascii="Calibri" w:hAnsi="Calibri" w:cs="Calibri"/>
          <w:color w:val="auto"/>
          <w:szCs w:val="22"/>
        </w:rPr>
        <w:t>words</w:t>
      </w:r>
      <w:r w:rsidR="00BE0512" w:rsidRPr="00391AB2">
        <w:rPr>
          <w:rFonts w:ascii="Calibri" w:hAnsi="Calibri" w:cs="Calibri"/>
          <w:color w:val="auto"/>
          <w:szCs w:val="22"/>
        </w:rPr>
        <w:t xml:space="preserve"> count stated</w:t>
      </w:r>
      <w:r w:rsidRPr="00391AB2">
        <w:rPr>
          <w:rFonts w:ascii="Calibri" w:hAnsi="Calibri" w:cs="Calibri"/>
          <w:color w:val="auto"/>
          <w:szCs w:val="22"/>
        </w:rPr>
        <w:t>.</w:t>
      </w:r>
    </w:p>
    <w:p w14:paraId="1A37B4F5" w14:textId="1AF0AC0C" w:rsidR="006F78B3" w:rsidRPr="00391AB2" w:rsidRDefault="000007F3">
      <w:pPr>
        <w:pStyle w:val="Heading2"/>
        <w:numPr>
          <w:ilvl w:val="0"/>
          <w:numId w:val="0"/>
        </w:numPr>
        <w:rPr>
          <w:rFonts w:ascii="Calibri" w:hAnsi="Calibri" w:cs="Calibri"/>
          <w:color w:val="auto"/>
          <w:szCs w:val="22"/>
        </w:rPr>
      </w:pPr>
      <w:r w:rsidRPr="00391AB2">
        <w:rPr>
          <w:rFonts w:ascii="Calibri" w:hAnsi="Calibri" w:cs="Calibri"/>
          <w:color w:val="auto"/>
          <w:szCs w:val="22"/>
        </w:rPr>
        <w:t>All proposals contained in a Tender must be capable of delivery and the Tender must have commitment from within the Tenderer's organisation.</w:t>
      </w:r>
    </w:p>
    <w:p w14:paraId="710C3DE5"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Consortia and subcontractors</w:t>
      </w:r>
    </w:p>
    <w:p w14:paraId="7DAF7166" w14:textId="003D1863" w:rsidR="00DF0EB2" w:rsidRPr="00391AB2" w:rsidRDefault="007E0587">
      <w:pPr>
        <w:pStyle w:val="Bodysubclause"/>
        <w:rPr>
          <w:rFonts w:ascii="Calibri" w:hAnsi="Calibri" w:cs="Calibri"/>
          <w:szCs w:val="22"/>
        </w:rPr>
      </w:pPr>
      <w:r w:rsidRPr="00391AB2">
        <w:rPr>
          <w:rFonts w:ascii="Calibri" w:hAnsi="Calibri" w:cs="Calibri"/>
          <w:szCs w:val="22"/>
        </w:rPr>
        <w:t>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requires all Tenderers to identify whether and which subcontracting or consortium arrangements apply in the case of their Tender, and in particular specify the share of the Contract it intends to sub-contract, any proposed sub-contractors, and precisely which entity they propose to be the </w:t>
      </w:r>
      <w:r w:rsidR="00476028" w:rsidRPr="00391AB2">
        <w:rPr>
          <w:rFonts w:ascii="Calibri" w:hAnsi="Calibri" w:cs="Calibri"/>
          <w:szCs w:val="22"/>
        </w:rPr>
        <w:t>Contractor</w:t>
      </w:r>
      <w:r w:rsidRPr="00391AB2">
        <w:rPr>
          <w:rFonts w:ascii="Calibri" w:hAnsi="Calibri" w:cs="Calibri"/>
          <w:szCs w:val="22"/>
        </w:rPr>
        <w:t>.</w:t>
      </w:r>
    </w:p>
    <w:p w14:paraId="4E9E55F5" w14:textId="77777777" w:rsidR="00DF0EB2" w:rsidRPr="00391AB2" w:rsidRDefault="007E0587">
      <w:pPr>
        <w:pStyle w:val="Bodysubclause"/>
        <w:rPr>
          <w:rFonts w:ascii="Calibri" w:hAnsi="Calibri" w:cs="Calibri"/>
          <w:szCs w:val="22"/>
        </w:rPr>
      </w:pPr>
      <w:r w:rsidRPr="00391AB2">
        <w:rPr>
          <w:rFonts w:ascii="Calibri" w:hAnsi="Calibri" w:cs="Calibri"/>
          <w:szCs w:val="22"/>
        </w:rPr>
        <w:t>For the purposes of this ITT, the following terms apply:</w:t>
      </w:r>
    </w:p>
    <w:p w14:paraId="2B54743E" w14:textId="3E01B3C4" w:rsidR="00DF0EB2" w:rsidRPr="00391AB2" w:rsidRDefault="007E0587">
      <w:pPr>
        <w:pStyle w:val="Bullet2"/>
        <w:rPr>
          <w:rFonts w:ascii="Calibri" w:hAnsi="Calibri" w:cs="Calibri"/>
          <w:szCs w:val="22"/>
        </w:rPr>
      </w:pPr>
      <w:r w:rsidRPr="00391AB2">
        <w:rPr>
          <w:rFonts w:ascii="Calibri" w:hAnsi="Calibri" w:cs="Calibri"/>
          <w:b/>
          <w:szCs w:val="22"/>
        </w:rPr>
        <w:t>Consortium arrangement.</w:t>
      </w:r>
      <w:r w:rsidRPr="00391AB2">
        <w:rPr>
          <w:rFonts w:ascii="Calibri" w:hAnsi="Calibri" w:cs="Calibri"/>
          <w:szCs w:val="22"/>
        </w:rPr>
        <w:t xml:space="preserve"> Groups of companies come together specifically for the purpose of bidding for appointment as the </w:t>
      </w:r>
      <w:r w:rsidR="00476028" w:rsidRPr="00391AB2">
        <w:rPr>
          <w:rFonts w:ascii="Calibri" w:hAnsi="Calibri" w:cs="Calibri"/>
          <w:szCs w:val="22"/>
        </w:rPr>
        <w:t>Contractor</w:t>
      </w:r>
      <w:r w:rsidRPr="00391AB2">
        <w:rPr>
          <w:rFonts w:ascii="Calibri" w:hAnsi="Calibri" w:cs="Calibri"/>
          <w:szCs w:val="22"/>
        </w:rPr>
        <w:t xml:space="preserve"> and envisage that they will establish a special purpose vehicle as the prime contracting party with the</w:t>
      </w:r>
      <w:r w:rsidR="00D85152" w:rsidRPr="00391AB2">
        <w:rPr>
          <w:rFonts w:ascii="Calibri" w:hAnsi="Calibri" w:cs="Calibri"/>
          <w:szCs w:val="22"/>
        </w:rPr>
        <w:t xml:space="preserve"> School</w:t>
      </w:r>
      <w:r w:rsidRPr="00391AB2">
        <w:rPr>
          <w:rFonts w:ascii="Calibri" w:hAnsi="Calibri" w:cs="Calibri"/>
          <w:szCs w:val="22"/>
        </w:rPr>
        <w:t>.</w:t>
      </w:r>
    </w:p>
    <w:p w14:paraId="61FC3900" w14:textId="77777777" w:rsidR="00DF0EB2" w:rsidRPr="00391AB2" w:rsidRDefault="007E0587">
      <w:pPr>
        <w:pStyle w:val="Bullet2"/>
        <w:rPr>
          <w:rFonts w:ascii="Calibri" w:hAnsi="Calibri" w:cs="Calibri"/>
          <w:szCs w:val="22"/>
        </w:rPr>
      </w:pPr>
      <w:r w:rsidRPr="00391AB2">
        <w:rPr>
          <w:rFonts w:ascii="Calibri" w:hAnsi="Calibri" w:cs="Calibri"/>
          <w:b/>
          <w:szCs w:val="22"/>
        </w:rPr>
        <w:t>Subcontracting arrangement.</w:t>
      </w:r>
      <w:r w:rsidRPr="00391AB2">
        <w:rPr>
          <w:rFonts w:ascii="Calibri" w:hAnsi="Calibri" w:cs="Calibri"/>
          <w:szCs w:val="22"/>
        </w:rPr>
        <w:t xml:space="preserve"> Groups of companies come together specifically for the purpose of bidding for appointment as the </w:t>
      </w:r>
      <w:r w:rsidR="00476028" w:rsidRPr="00391AB2">
        <w:rPr>
          <w:rFonts w:ascii="Calibri" w:hAnsi="Calibri" w:cs="Calibri"/>
          <w:szCs w:val="22"/>
        </w:rPr>
        <w:t>Contractor</w:t>
      </w:r>
      <w:r w:rsidRPr="00391AB2">
        <w:rPr>
          <w:rFonts w:ascii="Calibri" w:hAnsi="Calibri" w:cs="Calibri"/>
          <w:szCs w:val="22"/>
        </w:rPr>
        <w:t xml:space="preserve">, but envisage that one of their number will be the </w:t>
      </w:r>
      <w:r w:rsidR="00476028" w:rsidRPr="00391AB2">
        <w:rPr>
          <w:rFonts w:ascii="Calibri" w:hAnsi="Calibri" w:cs="Calibri"/>
          <w:szCs w:val="22"/>
        </w:rPr>
        <w:t>Contractor</w:t>
      </w:r>
      <w:r w:rsidRPr="00391AB2">
        <w:rPr>
          <w:rFonts w:ascii="Calibri" w:hAnsi="Calibri" w:cs="Calibri"/>
          <w:szCs w:val="22"/>
        </w:rPr>
        <w:t xml:space="preserve">, the remaining members of that group will be subcontractors to the </w:t>
      </w:r>
      <w:r w:rsidR="00476028" w:rsidRPr="00391AB2">
        <w:rPr>
          <w:rFonts w:ascii="Calibri" w:hAnsi="Calibri" w:cs="Calibri"/>
          <w:szCs w:val="22"/>
        </w:rPr>
        <w:t>Contractor</w:t>
      </w:r>
      <w:r w:rsidRPr="00391AB2">
        <w:rPr>
          <w:rFonts w:ascii="Calibri" w:hAnsi="Calibri" w:cs="Calibri"/>
          <w:szCs w:val="22"/>
        </w:rPr>
        <w:t>.</w:t>
      </w:r>
    </w:p>
    <w:p w14:paraId="2423A3F9"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Warnings and disclaimers</w:t>
      </w:r>
    </w:p>
    <w:p w14:paraId="06563B50" w14:textId="4F347BA9" w:rsidR="00DF0EB2" w:rsidRPr="00391AB2" w:rsidRDefault="007E0587">
      <w:pPr>
        <w:pStyle w:val="Bodysubclause"/>
        <w:rPr>
          <w:rFonts w:ascii="Calibri" w:hAnsi="Calibri" w:cs="Calibri"/>
          <w:szCs w:val="22"/>
        </w:rPr>
      </w:pPr>
      <w:r w:rsidRPr="00391AB2">
        <w:rPr>
          <w:rFonts w:ascii="Calibri" w:hAnsi="Calibri" w:cs="Calibri"/>
          <w:szCs w:val="22"/>
        </w:rPr>
        <w:t>While the information contained in this ITT is believed to be correct at the time of issue, neither the</w:t>
      </w:r>
      <w:r w:rsidR="00D85152" w:rsidRPr="00391AB2">
        <w:rPr>
          <w:rFonts w:ascii="Calibri" w:hAnsi="Calibri" w:cs="Calibri"/>
          <w:szCs w:val="22"/>
        </w:rPr>
        <w:t xml:space="preserve"> </w:t>
      </w:r>
      <w:r w:rsidR="007B7AC5" w:rsidRPr="00391AB2">
        <w:rPr>
          <w:rFonts w:ascii="Calibri" w:hAnsi="Calibri" w:cs="Calibri"/>
          <w:szCs w:val="22"/>
        </w:rPr>
        <w:t>Federation</w:t>
      </w:r>
      <w:r w:rsidRPr="00391AB2">
        <w:rPr>
          <w:rFonts w:ascii="Calibri" w:hAnsi="Calibri" w:cs="Calibri"/>
          <w:szCs w:val="22"/>
        </w:rPr>
        <w:t>, its advisors, nor any other awarding authorities will accept any liability for its accuracy, adequacy or completeness, nor will any express or implied warranty be given. This exclusion extends to liability in relation to any statement, opinion or conclusion co</w:t>
      </w:r>
      <w:r w:rsidR="00D74E38" w:rsidRPr="00391AB2">
        <w:rPr>
          <w:rFonts w:ascii="Calibri" w:hAnsi="Calibri" w:cs="Calibri"/>
          <w:szCs w:val="22"/>
        </w:rPr>
        <w:t>ntained in or any omission from</w:t>
      </w:r>
      <w:r w:rsidRPr="00391AB2">
        <w:rPr>
          <w:rFonts w:ascii="Calibri" w:hAnsi="Calibri" w:cs="Calibri"/>
          <w:szCs w:val="22"/>
        </w:rPr>
        <w:t xml:space="preserve"> this ITT (including its appendices) and in respect of any other written or oral communication transmitted (or otherwise made available) to any Tenderer. This exclusion does not extend to any fraudulent misrepresentation made by or on behalf of the</w:t>
      </w:r>
      <w:r w:rsidR="00D85152" w:rsidRPr="00391AB2">
        <w:rPr>
          <w:rFonts w:ascii="Calibri" w:hAnsi="Calibri" w:cs="Calibri"/>
          <w:szCs w:val="22"/>
        </w:rPr>
        <w:t xml:space="preserve"> </w:t>
      </w:r>
      <w:r w:rsidR="007B7AC5" w:rsidRPr="00391AB2">
        <w:rPr>
          <w:rFonts w:ascii="Calibri" w:hAnsi="Calibri" w:cs="Calibri"/>
          <w:szCs w:val="22"/>
        </w:rPr>
        <w:t>Federation</w:t>
      </w:r>
      <w:r w:rsidRPr="00391AB2">
        <w:rPr>
          <w:rFonts w:ascii="Calibri" w:hAnsi="Calibri" w:cs="Calibri"/>
          <w:szCs w:val="22"/>
        </w:rPr>
        <w:t>.</w:t>
      </w:r>
    </w:p>
    <w:p w14:paraId="352E13DA" w14:textId="58C7F9E6" w:rsidR="00DF0EB2" w:rsidRPr="00391AB2" w:rsidRDefault="007E0587">
      <w:pPr>
        <w:pStyle w:val="Bodysubclause"/>
        <w:rPr>
          <w:rFonts w:ascii="Calibri" w:hAnsi="Calibri" w:cs="Calibri"/>
          <w:szCs w:val="22"/>
        </w:rPr>
      </w:pPr>
      <w:r w:rsidRPr="00391AB2">
        <w:rPr>
          <w:rFonts w:ascii="Calibri" w:hAnsi="Calibri" w:cs="Calibri"/>
          <w:szCs w:val="22"/>
        </w:rPr>
        <w:t>If a Tenderer proposes to enter into a Contract with the</w:t>
      </w:r>
      <w:r w:rsidR="00D85152" w:rsidRPr="00391AB2">
        <w:rPr>
          <w:rFonts w:ascii="Calibri" w:hAnsi="Calibri" w:cs="Calibri"/>
          <w:szCs w:val="22"/>
        </w:rPr>
        <w:t xml:space="preserve"> School</w:t>
      </w:r>
      <w:r w:rsidRPr="00391AB2">
        <w:rPr>
          <w:rFonts w:ascii="Calibri" w:hAnsi="Calibri" w:cs="Calibri"/>
          <w:szCs w:val="22"/>
        </w:rPr>
        <w:t>, it must rely on its own enquiries and on the terms and conditions set out in the Contract(s) (as and when finally executed), subject to the limitations and restrictions specified in it.</w:t>
      </w:r>
    </w:p>
    <w:p w14:paraId="43BC56FB" w14:textId="03C04D6D" w:rsidR="00DF0EB2" w:rsidRPr="00391AB2" w:rsidRDefault="007E0587">
      <w:pPr>
        <w:pStyle w:val="Bodysubclause"/>
        <w:rPr>
          <w:rFonts w:ascii="Calibri" w:hAnsi="Calibri" w:cs="Calibri"/>
          <w:szCs w:val="22"/>
        </w:rPr>
      </w:pPr>
      <w:r w:rsidRPr="00391AB2">
        <w:rPr>
          <w:rFonts w:ascii="Calibri" w:hAnsi="Calibri" w:cs="Calibri"/>
          <w:szCs w:val="22"/>
        </w:rPr>
        <w:lastRenderedPageBreak/>
        <w:t>Neither the issue of this ITT, nor any of the information presented in it, should be regarded as a commitment or representation on the part of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(or any other person) to enter into a contractual arrangement.</w:t>
      </w:r>
    </w:p>
    <w:p w14:paraId="2B61AB49" w14:textId="77777777" w:rsidR="00DF0EB2" w:rsidRPr="00391AB2" w:rsidRDefault="007E0587">
      <w:pPr>
        <w:pStyle w:val="Heading2"/>
        <w:rPr>
          <w:rFonts w:ascii="Calibri" w:hAnsi="Calibri" w:cs="Calibri"/>
          <w:color w:val="auto"/>
          <w:szCs w:val="22"/>
        </w:rPr>
      </w:pPr>
      <w:bookmarkStart w:id="10" w:name="a400850"/>
      <w:r w:rsidRPr="00391AB2">
        <w:rPr>
          <w:rFonts w:ascii="Calibri" w:hAnsi="Calibri" w:cs="Calibri"/>
          <w:b/>
          <w:color w:val="auto"/>
          <w:szCs w:val="22"/>
        </w:rPr>
        <w:t>Confidentiality and Freedom of Information</w:t>
      </w:r>
      <w:bookmarkEnd w:id="10"/>
    </w:p>
    <w:p w14:paraId="5CF4C9AA" w14:textId="77777777" w:rsidR="00DF0EB2" w:rsidRPr="00391AB2" w:rsidRDefault="007E0587">
      <w:pPr>
        <w:pStyle w:val="Bodysubclause"/>
        <w:rPr>
          <w:rFonts w:ascii="Calibri" w:hAnsi="Calibri" w:cs="Calibri"/>
          <w:szCs w:val="22"/>
        </w:rPr>
      </w:pPr>
      <w:r w:rsidRPr="00391AB2">
        <w:rPr>
          <w:rFonts w:ascii="Calibri" w:hAnsi="Calibri" w:cs="Calibri"/>
          <w:szCs w:val="22"/>
        </w:rPr>
        <w:t>This ITT is made available on condition that its contents (including the fact that the Tenderer has received this ITT) is kept confidential by the Tenderer and is not copied, reproduced, distributed or passed to any other person at any time</w:t>
      </w:r>
      <w:r w:rsidR="009E7388" w:rsidRPr="00391AB2">
        <w:rPr>
          <w:rFonts w:ascii="Calibri" w:hAnsi="Calibri" w:cs="Calibri"/>
          <w:szCs w:val="22"/>
        </w:rPr>
        <w:t xml:space="preserve"> </w:t>
      </w:r>
      <w:r w:rsidR="00883460" w:rsidRPr="00391AB2">
        <w:rPr>
          <w:rFonts w:ascii="Calibri" w:hAnsi="Calibri" w:cs="Calibri"/>
          <w:szCs w:val="22"/>
        </w:rPr>
        <w:t>(</w:t>
      </w:r>
      <w:r w:rsidRPr="00391AB2">
        <w:rPr>
          <w:rFonts w:ascii="Calibri" w:hAnsi="Calibri" w:cs="Calibri"/>
          <w:szCs w:val="22"/>
        </w:rPr>
        <w:t xml:space="preserve">except </w:t>
      </w:r>
      <w:r w:rsidR="00883460" w:rsidRPr="00391AB2">
        <w:rPr>
          <w:rFonts w:ascii="Calibri" w:hAnsi="Calibri" w:cs="Calibri"/>
          <w:szCs w:val="22"/>
        </w:rPr>
        <w:t xml:space="preserve">to professional advisors, consortium members or subcontractors </w:t>
      </w:r>
      <w:r w:rsidRPr="00391AB2">
        <w:rPr>
          <w:rFonts w:ascii="Calibri" w:hAnsi="Calibri" w:cs="Calibri"/>
          <w:szCs w:val="22"/>
        </w:rPr>
        <w:t xml:space="preserve">for the </w:t>
      </w:r>
      <w:r w:rsidR="00883460" w:rsidRPr="00391AB2">
        <w:rPr>
          <w:rFonts w:ascii="Calibri" w:hAnsi="Calibri" w:cs="Calibri"/>
          <w:szCs w:val="22"/>
        </w:rPr>
        <w:t xml:space="preserve">sole </w:t>
      </w:r>
      <w:r w:rsidRPr="00391AB2">
        <w:rPr>
          <w:rFonts w:ascii="Calibri" w:hAnsi="Calibri" w:cs="Calibri"/>
          <w:szCs w:val="22"/>
        </w:rPr>
        <w:t>purpose of enabling the Tenderer to submit a Tender</w:t>
      </w:r>
      <w:r w:rsidR="00CB1966" w:rsidRPr="00391AB2">
        <w:rPr>
          <w:rFonts w:ascii="Calibri" w:hAnsi="Calibri" w:cs="Calibri"/>
          <w:szCs w:val="22"/>
        </w:rPr>
        <w:t>) unless the information is already in the public domain</w:t>
      </w:r>
      <w:r w:rsidRPr="00391AB2">
        <w:rPr>
          <w:rFonts w:ascii="Calibri" w:hAnsi="Calibri" w:cs="Calibri"/>
          <w:szCs w:val="22"/>
        </w:rPr>
        <w:t>.</w:t>
      </w:r>
    </w:p>
    <w:p w14:paraId="35E956CD" w14:textId="5B8FA804" w:rsidR="00DF0EB2" w:rsidRPr="00391AB2" w:rsidRDefault="007E0587">
      <w:pPr>
        <w:pStyle w:val="Bodysubclause"/>
        <w:rPr>
          <w:rFonts w:ascii="Calibri" w:hAnsi="Calibri" w:cs="Calibri"/>
          <w:szCs w:val="22"/>
        </w:rPr>
      </w:pPr>
      <w:r w:rsidRPr="00391AB2">
        <w:rPr>
          <w:rFonts w:ascii="Calibri" w:hAnsi="Calibri" w:cs="Calibri"/>
          <w:szCs w:val="22"/>
        </w:rPr>
        <w:t>As a public body,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is subject to the provisions of the </w:t>
      </w:r>
      <w:hyperlink r:id="rId13" w:history="1">
        <w:r w:rsidRPr="00391AB2">
          <w:rPr>
            <w:rStyle w:val="Hyperlink"/>
            <w:rFonts w:ascii="Calibri" w:hAnsi="Calibri" w:cs="Calibri"/>
            <w:color w:val="auto"/>
            <w:szCs w:val="22"/>
          </w:rPr>
          <w:t>Freedom of Information Act 2000 (FOIA)</w:t>
        </w:r>
      </w:hyperlink>
      <w:r w:rsidRPr="00391AB2">
        <w:rPr>
          <w:rFonts w:ascii="Calibri" w:hAnsi="Calibri" w:cs="Calibri"/>
          <w:szCs w:val="22"/>
        </w:rPr>
        <w:t xml:space="preserve"> </w:t>
      </w:r>
      <w:r w:rsidR="00D74E38" w:rsidRPr="00391AB2">
        <w:rPr>
          <w:rFonts w:ascii="Calibri" w:hAnsi="Calibri" w:cs="Calibri"/>
          <w:szCs w:val="22"/>
        </w:rPr>
        <w:t xml:space="preserve">and </w:t>
      </w:r>
      <w:hyperlink r:id="rId14" w:history="1">
        <w:r w:rsidR="00D74E38" w:rsidRPr="00391AB2">
          <w:rPr>
            <w:rStyle w:val="Hyperlink"/>
            <w:rFonts w:ascii="Calibri" w:hAnsi="Calibri" w:cs="Calibri"/>
            <w:color w:val="auto"/>
            <w:szCs w:val="22"/>
          </w:rPr>
          <w:t xml:space="preserve">Environmental Information Regulations 2004 </w:t>
        </w:r>
        <w:r w:rsidR="00CB1966" w:rsidRPr="00391AB2">
          <w:rPr>
            <w:rStyle w:val="Hyperlink"/>
            <w:rFonts w:ascii="Calibri" w:hAnsi="Calibri" w:cs="Calibri"/>
            <w:color w:val="auto"/>
            <w:szCs w:val="22"/>
          </w:rPr>
          <w:t>(</w:t>
        </w:r>
        <w:r w:rsidR="00CB1966" w:rsidRPr="00391AB2">
          <w:rPr>
            <w:rStyle w:val="Hyperlink"/>
            <w:rFonts w:ascii="Calibri" w:hAnsi="Calibri" w:cs="Calibri"/>
            <w:i/>
            <w:color w:val="auto"/>
            <w:szCs w:val="22"/>
            <w:u w:val="none"/>
          </w:rPr>
          <w:t>SI2004/3391</w:t>
        </w:r>
        <w:r w:rsidR="00CB1966" w:rsidRPr="00391AB2">
          <w:rPr>
            <w:rStyle w:val="Hyperlink"/>
            <w:rFonts w:ascii="Calibri" w:hAnsi="Calibri" w:cs="Calibri"/>
            <w:color w:val="auto"/>
            <w:szCs w:val="22"/>
            <w:u w:val="none"/>
          </w:rPr>
          <w:t xml:space="preserve">) </w:t>
        </w:r>
        <w:r w:rsidR="00D74E38" w:rsidRPr="00391AB2">
          <w:rPr>
            <w:rStyle w:val="Hyperlink"/>
            <w:rFonts w:ascii="Calibri" w:hAnsi="Calibri" w:cs="Calibri"/>
            <w:color w:val="auto"/>
            <w:szCs w:val="22"/>
          </w:rPr>
          <w:t>(EIR)</w:t>
        </w:r>
      </w:hyperlink>
      <w:r w:rsidR="00D74E38" w:rsidRPr="00391AB2">
        <w:rPr>
          <w:rFonts w:ascii="Calibri" w:hAnsi="Calibri" w:cs="Calibri"/>
          <w:szCs w:val="22"/>
        </w:rPr>
        <w:t xml:space="preserve"> </w:t>
      </w:r>
      <w:r w:rsidRPr="00391AB2">
        <w:rPr>
          <w:rFonts w:ascii="Calibri" w:hAnsi="Calibri" w:cs="Calibri"/>
          <w:szCs w:val="22"/>
        </w:rPr>
        <w:t>in respect of information it holds (including third-party information). Any member of the public or other interested party may make a request for information.</w:t>
      </w:r>
      <w:r w:rsidR="00CB1966" w:rsidRPr="00391AB2">
        <w:rPr>
          <w:rFonts w:ascii="Calibri" w:hAnsi="Calibri" w:cs="Calibri"/>
          <w:szCs w:val="22"/>
        </w:rPr>
        <w:t xml:space="preserve"> The Authority is also subject to various public sector transparency policies and legal requirements, including the placing of contract award notices on the Contracts Finder database which identify contract values and successful Contractor.</w:t>
      </w:r>
    </w:p>
    <w:p w14:paraId="53B3BA5B" w14:textId="7DB47158" w:rsidR="002B09C6" w:rsidRPr="00391AB2" w:rsidRDefault="002B09C6" w:rsidP="002B09C6">
      <w:pPr>
        <w:pStyle w:val="Bodysubclause"/>
        <w:rPr>
          <w:rFonts w:ascii="Calibri" w:hAnsi="Calibri" w:cs="Calibri"/>
          <w:szCs w:val="22"/>
        </w:rPr>
      </w:pPr>
      <w:r w:rsidRPr="00391AB2">
        <w:rPr>
          <w:rFonts w:ascii="Calibri" w:hAnsi="Calibri" w:cs="Calibri"/>
          <w:szCs w:val="22"/>
        </w:rPr>
        <w:t>Tenderers are advised that documentation provided by them in response to this ITT</w:t>
      </w:r>
      <w:r w:rsidR="00CB1966" w:rsidRPr="00391AB2">
        <w:rPr>
          <w:rFonts w:ascii="Calibri" w:hAnsi="Calibri" w:cs="Calibri"/>
          <w:szCs w:val="22"/>
        </w:rPr>
        <w:t>, or in connection with any Contract awarded,</w:t>
      </w:r>
      <w:r w:rsidRPr="00391AB2">
        <w:rPr>
          <w:rFonts w:ascii="Calibri" w:hAnsi="Calibri" w:cs="Calibri"/>
          <w:szCs w:val="22"/>
        </w:rPr>
        <w:t xml:space="preserve"> and other documentation supplied by them in connection with this procurement may be </w:t>
      </w:r>
      <w:r w:rsidR="00CB1966" w:rsidRPr="00391AB2">
        <w:rPr>
          <w:rFonts w:ascii="Calibri" w:hAnsi="Calibri" w:cs="Calibri"/>
          <w:szCs w:val="22"/>
        </w:rPr>
        <w:t>disclosed by the</w:t>
      </w:r>
      <w:r w:rsidR="00D85152" w:rsidRPr="00391AB2">
        <w:rPr>
          <w:rFonts w:ascii="Calibri" w:hAnsi="Calibri" w:cs="Calibri"/>
          <w:szCs w:val="22"/>
        </w:rPr>
        <w:t xml:space="preserve"> </w:t>
      </w:r>
      <w:r w:rsidR="00391AB2" w:rsidRPr="00391AB2">
        <w:rPr>
          <w:rFonts w:ascii="Calibri" w:hAnsi="Calibri" w:cs="Calibri"/>
          <w:szCs w:val="22"/>
        </w:rPr>
        <w:t>Federation,</w:t>
      </w:r>
      <w:r w:rsidR="00CB1966" w:rsidRPr="00391AB2">
        <w:rPr>
          <w:rFonts w:ascii="Calibri" w:hAnsi="Calibri" w:cs="Calibri"/>
          <w:szCs w:val="22"/>
        </w:rPr>
        <w:t xml:space="preserve"> unless the</w:t>
      </w:r>
      <w:r w:rsidR="00D85152" w:rsidRPr="00391AB2">
        <w:rPr>
          <w:rFonts w:ascii="Calibri" w:hAnsi="Calibri" w:cs="Calibri"/>
          <w:szCs w:val="22"/>
        </w:rPr>
        <w:t xml:space="preserve"> </w:t>
      </w:r>
      <w:r w:rsidR="007B7AC5" w:rsidRPr="00391AB2">
        <w:rPr>
          <w:rFonts w:ascii="Calibri" w:hAnsi="Calibri" w:cs="Calibri"/>
          <w:szCs w:val="22"/>
        </w:rPr>
        <w:t xml:space="preserve">Federation </w:t>
      </w:r>
      <w:r w:rsidR="00CB1966" w:rsidRPr="00391AB2">
        <w:rPr>
          <w:rFonts w:ascii="Calibri" w:hAnsi="Calibri" w:cs="Calibri"/>
          <w:szCs w:val="22"/>
        </w:rPr>
        <w:t>decides (in its absolute discretion) that one of the statutory exemptions applies. Requests for information and application of any exemption shall be considered on a case by case basis.</w:t>
      </w:r>
      <w:r w:rsidR="00D85152" w:rsidRPr="00391AB2">
        <w:rPr>
          <w:rFonts w:ascii="Calibri" w:hAnsi="Calibri" w:cs="Calibri"/>
          <w:szCs w:val="22"/>
        </w:rPr>
        <w:t xml:space="preserve"> </w:t>
      </w:r>
      <w:r w:rsidR="00CB1966" w:rsidRPr="00391AB2">
        <w:rPr>
          <w:rFonts w:ascii="Calibri" w:hAnsi="Calibri" w:cs="Calibri"/>
          <w:szCs w:val="22"/>
        </w:rPr>
        <w:t>By taking part in this procurement, Tenderers agree to such disclosure or publication by the</w:t>
      </w:r>
      <w:r w:rsidR="00D85152" w:rsidRPr="00391AB2">
        <w:rPr>
          <w:rFonts w:ascii="Calibri" w:hAnsi="Calibri" w:cs="Calibri"/>
          <w:szCs w:val="22"/>
        </w:rPr>
        <w:t xml:space="preserve"> </w:t>
      </w:r>
      <w:r w:rsidR="007B7AC5" w:rsidRPr="00391AB2">
        <w:rPr>
          <w:rFonts w:ascii="Calibri" w:hAnsi="Calibri" w:cs="Calibri"/>
          <w:szCs w:val="22"/>
        </w:rPr>
        <w:t>Federation.</w:t>
      </w:r>
      <w:r w:rsidRPr="00391AB2">
        <w:rPr>
          <w:rFonts w:ascii="Calibri" w:hAnsi="Calibri" w:cs="Calibri"/>
          <w:szCs w:val="22"/>
        </w:rPr>
        <w:t xml:space="preserve"> </w:t>
      </w:r>
    </w:p>
    <w:p w14:paraId="310124A1" w14:textId="4E8410D4" w:rsidR="002B09C6" w:rsidRPr="00391AB2" w:rsidRDefault="002B09C6" w:rsidP="002B09C6">
      <w:pPr>
        <w:pStyle w:val="Bodysubclause"/>
        <w:rPr>
          <w:rFonts w:ascii="Calibri" w:hAnsi="Calibri" w:cs="Calibri"/>
          <w:szCs w:val="22"/>
        </w:rPr>
      </w:pPr>
      <w:r w:rsidRPr="00391AB2">
        <w:rPr>
          <w:rFonts w:ascii="Calibri" w:hAnsi="Calibri" w:cs="Calibri"/>
          <w:szCs w:val="22"/>
        </w:rPr>
        <w:t xml:space="preserve">Tenderers </w:t>
      </w:r>
      <w:r w:rsidR="00FC0EA9" w:rsidRPr="00391AB2">
        <w:rPr>
          <w:rFonts w:ascii="Calibri" w:hAnsi="Calibri" w:cs="Calibri"/>
          <w:szCs w:val="22"/>
        </w:rPr>
        <w:t>may</w:t>
      </w:r>
      <w:r w:rsidR="009E7388" w:rsidRPr="00391AB2">
        <w:rPr>
          <w:rFonts w:ascii="Calibri" w:hAnsi="Calibri" w:cs="Calibri"/>
          <w:szCs w:val="22"/>
        </w:rPr>
        <w:t xml:space="preserve"> </w:t>
      </w:r>
      <w:r w:rsidR="00CB1966" w:rsidRPr="00391AB2">
        <w:rPr>
          <w:rFonts w:ascii="Calibri" w:hAnsi="Calibri" w:cs="Calibri"/>
          <w:szCs w:val="22"/>
        </w:rPr>
        <w:t>designate</w:t>
      </w:r>
      <w:r w:rsidRPr="00391AB2">
        <w:rPr>
          <w:rFonts w:ascii="Calibri" w:hAnsi="Calibri" w:cs="Calibri"/>
          <w:szCs w:val="22"/>
        </w:rPr>
        <w:t xml:space="preserve"> any information </w:t>
      </w:r>
      <w:r w:rsidR="00CB1966" w:rsidRPr="00391AB2">
        <w:rPr>
          <w:rFonts w:ascii="Calibri" w:hAnsi="Calibri" w:cs="Calibri"/>
          <w:szCs w:val="22"/>
        </w:rPr>
        <w:t>supplied or otherwise in connection with the procurement as confidential or commercially sensitive by clearly identifying it as such to the</w:t>
      </w:r>
      <w:r w:rsidR="00D85152" w:rsidRPr="00391AB2">
        <w:rPr>
          <w:rFonts w:ascii="Calibri" w:hAnsi="Calibri" w:cs="Calibri"/>
          <w:szCs w:val="22"/>
        </w:rPr>
        <w:t xml:space="preserve"> </w:t>
      </w:r>
      <w:r w:rsidR="007B7AC5" w:rsidRPr="00391AB2">
        <w:rPr>
          <w:rFonts w:ascii="Calibri" w:hAnsi="Calibri" w:cs="Calibri"/>
          <w:szCs w:val="22"/>
        </w:rPr>
        <w:t>Federation</w:t>
      </w:r>
      <w:r w:rsidR="00037212" w:rsidRPr="00391AB2">
        <w:rPr>
          <w:rFonts w:ascii="Calibri" w:hAnsi="Calibri" w:cs="Calibri"/>
          <w:szCs w:val="22"/>
        </w:rPr>
        <w:t xml:space="preserve"> </w:t>
      </w:r>
      <w:r w:rsidR="00CB1966" w:rsidRPr="00391AB2">
        <w:rPr>
          <w:rFonts w:ascii="Calibri" w:hAnsi="Calibri" w:cs="Calibri"/>
          <w:szCs w:val="22"/>
        </w:rPr>
        <w:t xml:space="preserve">in the template provided at </w:t>
      </w:r>
      <w:r w:rsidR="00CB1966" w:rsidRPr="00391AB2">
        <w:rPr>
          <w:rFonts w:ascii="Calibri" w:hAnsi="Calibri" w:cs="Calibri"/>
          <w:b/>
          <w:szCs w:val="22"/>
        </w:rPr>
        <w:t xml:space="preserve">Schedule </w:t>
      </w:r>
      <w:r w:rsidR="009E7388" w:rsidRPr="00391AB2">
        <w:rPr>
          <w:rFonts w:ascii="Calibri" w:hAnsi="Calibri" w:cs="Calibri"/>
          <w:b/>
          <w:szCs w:val="22"/>
        </w:rPr>
        <w:t>5</w:t>
      </w:r>
      <w:r w:rsidR="009E7388" w:rsidRPr="00391AB2">
        <w:rPr>
          <w:rFonts w:ascii="Calibri" w:hAnsi="Calibri" w:cs="Calibri"/>
          <w:szCs w:val="22"/>
        </w:rPr>
        <w:t>.</w:t>
      </w:r>
      <w:r w:rsidR="00D85152" w:rsidRPr="00391AB2">
        <w:rPr>
          <w:rFonts w:ascii="Calibri" w:hAnsi="Calibri" w:cs="Calibri"/>
          <w:szCs w:val="22"/>
        </w:rPr>
        <w:t xml:space="preserve"> </w:t>
      </w:r>
      <w:r w:rsidR="00CB1966" w:rsidRPr="00391AB2">
        <w:rPr>
          <w:rFonts w:ascii="Calibri" w:hAnsi="Calibri" w:cs="Calibri"/>
          <w:szCs w:val="22"/>
        </w:rPr>
        <w:t>Blanket protective markings applied to the whole document will not be sufficient. While designating material as confidential or commercially sensitive or equivalent does not guarantee non-disclosure, the</w:t>
      </w:r>
      <w:r w:rsidR="00037212" w:rsidRPr="00391AB2">
        <w:rPr>
          <w:rFonts w:ascii="Calibri" w:hAnsi="Calibri" w:cs="Calibri"/>
          <w:szCs w:val="22"/>
        </w:rPr>
        <w:t xml:space="preserve"> School </w:t>
      </w:r>
      <w:r w:rsidR="00CB1966" w:rsidRPr="00391AB2">
        <w:rPr>
          <w:rFonts w:ascii="Calibri" w:hAnsi="Calibri" w:cs="Calibri"/>
          <w:szCs w:val="22"/>
        </w:rPr>
        <w:t xml:space="preserve">will consider this as part of any disclosure decision. </w:t>
      </w:r>
    </w:p>
    <w:p w14:paraId="13E6F9BA" w14:textId="51F47543" w:rsidR="002B09C6" w:rsidRPr="00391AB2" w:rsidRDefault="002B09C6" w:rsidP="002B09C6">
      <w:pPr>
        <w:pStyle w:val="Bodysubclause"/>
        <w:rPr>
          <w:rFonts w:ascii="Calibri" w:hAnsi="Calibri" w:cs="Calibri"/>
          <w:szCs w:val="22"/>
        </w:rPr>
      </w:pPr>
      <w:r w:rsidRPr="00391AB2">
        <w:rPr>
          <w:rFonts w:ascii="Calibri" w:hAnsi="Calibri" w:cs="Calibri"/>
          <w:szCs w:val="22"/>
        </w:rPr>
        <w:t>Tenderers are to make sure any information that is considered commercially confidential is clearly marked as such.</w:t>
      </w:r>
      <w:r w:rsidR="00D85152" w:rsidRPr="00391AB2">
        <w:rPr>
          <w:rFonts w:ascii="Calibri" w:hAnsi="Calibri" w:cs="Calibri"/>
          <w:szCs w:val="22"/>
        </w:rPr>
        <w:t xml:space="preserve"> </w:t>
      </w:r>
      <w:r w:rsidRPr="00391AB2">
        <w:rPr>
          <w:rFonts w:ascii="Calibri" w:hAnsi="Calibri" w:cs="Calibri"/>
          <w:szCs w:val="22"/>
        </w:rPr>
        <w:t>The front page of the document must be clearly marked "“In confidence – not to be circulated"” (and any document, submission or each relevant page of the document must also be marked “commercially confidential”).</w:t>
      </w:r>
      <w:r w:rsidR="00D85152" w:rsidRPr="00391AB2">
        <w:rPr>
          <w:rFonts w:ascii="Calibri" w:hAnsi="Calibri" w:cs="Calibri"/>
          <w:szCs w:val="22"/>
        </w:rPr>
        <w:t xml:space="preserve"> </w:t>
      </w:r>
      <w:r w:rsidRPr="00391AB2">
        <w:rPr>
          <w:rFonts w:ascii="Calibri" w:hAnsi="Calibri" w:cs="Calibri"/>
          <w:szCs w:val="22"/>
        </w:rPr>
        <w:t>Information marked as confidential should be limited to that which is genuinely confidential and which may be exempted from disclosure under FOIA/EIR.</w:t>
      </w:r>
      <w:r w:rsidR="00D85152" w:rsidRPr="00391AB2">
        <w:rPr>
          <w:rFonts w:ascii="Calibri" w:hAnsi="Calibri" w:cs="Calibri"/>
          <w:szCs w:val="22"/>
        </w:rPr>
        <w:t xml:space="preserve"> </w:t>
      </w:r>
      <w:r w:rsidRPr="00391AB2">
        <w:rPr>
          <w:rFonts w:ascii="Calibri" w:hAnsi="Calibri" w:cs="Calibri"/>
          <w:szCs w:val="22"/>
        </w:rPr>
        <w:t xml:space="preserve">Tenderers are to be aware that any document, submission, proposal or tender that indicates that all of the information provided in it is confidential, without a clear and </w:t>
      </w:r>
      <w:r w:rsidRPr="00391AB2">
        <w:rPr>
          <w:rFonts w:ascii="Calibri" w:hAnsi="Calibri" w:cs="Calibri"/>
          <w:szCs w:val="22"/>
        </w:rPr>
        <w:lastRenderedPageBreak/>
        <w:t xml:space="preserve">substantive justification, is unlikely to be acceptable to the </w:t>
      </w:r>
      <w:r w:rsidR="00391AB2">
        <w:rPr>
          <w:rFonts w:ascii="Calibri" w:hAnsi="Calibri" w:cs="Calibri"/>
          <w:szCs w:val="22"/>
        </w:rPr>
        <w:t>Federation</w:t>
      </w:r>
      <w:r w:rsidRPr="00391AB2">
        <w:rPr>
          <w:rFonts w:ascii="Calibri" w:hAnsi="Calibri" w:cs="Calibri"/>
          <w:szCs w:val="22"/>
        </w:rPr>
        <w:t>.</w:t>
      </w:r>
      <w:r w:rsidR="00D85152" w:rsidRPr="00391AB2">
        <w:rPr>
          <w:rFonts w:ascii="Calibri" w:hAnsi="Calibri" w:cs="Calibri"/>
          <w:szCs w:val="22"/>
        </w:rPr>
        <w:t xml:space="preserve"> </w:t>
      </w:r>
      <w:r w:rsidRPr="00391AB2">
        <w:rPr>
          <w:rFonts w:ascii="Calibri" w:hAnsi="Calibri" w:cs="Calibri"/>
          <w:szCs w:val="22"/>
        </w:rPr>
        <w:t>Tenderers are to also be aware that even where information is identified as confidential and/or commercially sensitive the</w:t>
      </w:r>
      <w:r w:rsidR="007B7AC5" w:rsidRPr="00391AB2">
        <w:rPr>
          <w:rFonts w:ascii="Calibri" w:hAnsi="Calibri" w:cs="Calibri"/>
          <w:szCs w:val="22"/>
        </w:rPr>
        <w:t xml:space="preserve"> Federation</w:t>
      </w:r>
      <w:r w:rsidR="00037212" w:rsidRPr="00391AB2">
        <w:rPr>
          <w:rFonts w:ascii="Calibri" w:hAnsi="Calibri" w:cs="Calibri"/>
          <w:szCs w:val="22"/>
        </w:rPr>
        <w:t xml:space="preserve"> </w:t>
      </w:r>
      <w:r w:rsidRPr="00391AB2">
        <w:rPr>
          <w:rFonts w:ascii="Calibri" w:hAnsi="Calibri" w:cs="Calibri"/>
          <w:szCs w:val="22"/>
        </w:rPr>
        <w:t>may be required to disclose such information in accordance with FOIA or the EIR.</w:t>
      </w:r>
    </w:p>
    <w:p w14:paraId="1F0701C1" w14:textId="2F548C81" w:rsidR="002B09C6" w:rsidRPr="00391AB2" w:rsidRDefault="002B09C6" w:rsidP="002B09C6">
      <w:pPr>
        <w:pStyle w:val="Bodysubclause"/>
        <w:rPr>
          <w:rFonts w:ascii="Calibri" w:hAnsi="Calibri" w:cs="Calibri"/>
          <w:szCs w:val="22"/>
        </w:rPr>
      </w:pPr>
      <w:r w:rsidRPr="00391AB2">
        <w:rPr>
          <w:rFonts w:ascii="Calibri" w:hAnsi="Calibri" w:cs="Calibri"/>
          <w:szCs w:val="22"/>
        </w:rPr>
        <w:t xml:space="preserve">If the </w:t>
      </w:r>
      <w:r w:rsidR="007B7AC5" w:rsidRPr="00391AB2">
        <w:rPr>
          <w:rFonts w:ascii="Calibri" w:hAnsi="Calibri" w:cs="Calibri"/>
          <w:szCs w:val="22"/>
        </w:rPr>
        <w:t xml:space="preserve">Federation </w:t>
      </w:r>
      <w:r w:rsidRPr="00391AB2">
        <w:rPr>
          <w:rFonts w:ascii="Calibri" w:hAnsi="Calibri" w:cs="Calibri"/>
          <w:szCs w:val="22"/>
        </w:rPr>
        <w:t xml:space="preserve">receives a request under FOIA or the EIR for the release of information which has been provided by a Tenderer, the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shall consult with the relevant </w:t>
      </w:r>
      <w:r w:rsidR="000E6018" w:rsidRPr="00391AB2">
        <w:rPr>
          <w:rFonts w:ascii="Calibri" w:hAnsi="Calibri" w:cs="Calibri"/>
          <w:szCs w:val="22"/>
        </w:rPr>
        <w:t>Tenderer</w:t>
      </w:r>
      <w:r w:rsidRPr="00391AB2">
        <w:rPr>
          <w:rFonts w:ascii="Calibri" w:hAnsi="Calibri" w:cs="Calibri"/>
          <w:szCs w:val="22"/>
        </w:rPr>
        <w:t xml:space="preserve"> to inform its decisions regarding any exemptions as they may relate to the bid and including any subsequent iterations of that detailed bid submitted by a Tenderer to the </w:t>
      </w:r>
      <w:r w:rsidR="007B7AC5" w:rsidRPr="00391AB2">
        <w:rPr>
          <w:rFonts w:ascii="Calibri" w:hAnsi="Calibri" w:cs="Calibri"/>
          <w:szCs w:val="22"/>
        </w:rPr>
        <w:t xml:space="preserve">Federation </w:t>
      </w:r>
      <w:r w:rsidRPr="00391AB2">
        <w:rPr>
          <w:rFonts w:ascii="Calibri" w:hAnsi="Calibri" w:cs="Calibri"/>
          <w:szCs w:val="22"/>
        </w:rPr>
        <w:t>in the course of this procurement but otherwise use reasonable endeavours to consult with the relevant Tenderer as soon as practicable where it considers that the requested information may include exempt information relating to that Tenderer.</w:t>
      </w:r>
      <w:r w:rsidR="00D85152" w:rsidRPr="00391AB2">
        <w:rPr>
          <w:rFonts w:ascii="Calibri" w:hAnsi="Calibri" w:cs="Calibri"/>
          <w:szCs w:val="22"/>
        </w:rPr>
        <w:t xml:space="preserve"> </w:t>
      </w:r>
      <w:r w:rsidRPr="00391AB2">
        <w:rPr>
          <w:rFonts w:ascii="Calibri" w:hAnsi="Calibri" w:cs="Calibri"/>
          <w:szCs w:val="22"/>
        </w:rPr>
        <w:t xml:space="preserve">Where the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consults with the Tenderer, the Tenderer must respond to the </w:t>
      </w:r>
      <w:r w:rsidR="007B7AC5" w:rsidRPr="00391AB2">
        <w:rPr>
          <w:rFonts w:ascii="Calibri" w:hAnsi="Calibri" w:cs="Calibri"/>
          <w:szCs w:val="22"/>
        </w:rPr>
        <w:t>Federation</w:t>
      </w:r>
      <w:r w:rsidR="00037212" w:rsidRPr="00391AB2">
        <w:rPr>
          <w:rFonts w:ascii="Calibri" w:hAnsi="Calibri" w:cs="Calibri"/>
          <w:szCs w:val="22"/>
        </w:rPr>
        <w:t xml:space="preserve">’s </w:t>
      </w:r>
      <w:r w:rsidRPr="00391AB2">
        <w:rPr>
          <w:rFonts w:ascii="Calibri" w:hAnsi="Calibri" w:cs="Calibri"/>
          <w:szCs w:val="22"/>
        </w:rPr>
        <w:t xml:space="preserve">requests within three (3) working days (unless otherwise agreed by the </w:t>
      </w:r>
      <w:r w:rsidR="007B7AC5" w:rsidRPr="00391AB2">
        <w:rPr>
          <w:rFonts w:ascii="Calibri" w:hAnsi="Calibri" w:cs="Calibri"/>
          <w:szCs w:val="22"/>
        </w:rPr>
        <w:t>Federation</w:t>
      </w:r>
      <w:r w:rsidRPr="00391AB2">
        <w:rPr>
          <w:rFonts w:ascii="Calibri" w:hAnsi="Calibri" w:cs="Calibri"/>
          <w:szCs w:val="22"/>
        </w:rPr>
        <w:t xml:space="preserve">), in order that the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may comply with its obligation to answer the request within the relevant time limit.</w:t>
      </w:r>
    </w:p>
    <w:p w14:paraId="6ADB10E4" w14:textId="60EFBDAB" w:rsidR="002B09C6" w:rsidRPr="00391AB2" w:rsidRDefault="002B09C6" w:rsidP="002B09C6">
      <w:pPr>
        <w:pStyle w:val="Bodysubclause"/>
        <w:rPr>
          <w:rFonts w:ascii="Calibri" w:hAnsi="Calibri" w:cs="Calibri"/>
          <w:szCs w:val="22"/>
        </w:rPr>
      </w:pPr>
      <w:r w:rsidRPr="00391AB2">
        <w:rPr>
          <w:rFonts w:ascii="Calibri" w:hAnsi="Calibri" w:cs="Calibri"/>
          <w:szCs w:val="22"/>
        </w:rPr>
        <w:t xml:space="preserve">The </w:t>
      </w:r>
      <w:r w:rsidR="007B7AC5"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shall be responsible for determining, at its absolute discretion, whether such exemption is to apply and Tenderers agree to comply with any such decision taken by the </w:t>
      </w:r>
      <w:r w:rsidR="007B7AC5" w:rsidRPr="00391AB2">
        <w:rPr>
          <w:rFonts w:ascii="Calibri" w:hAnsi="Calibri" w:cs="Calibri"/>
          <w:szCs w:val="22"/>
        </w:rPr>
        <w:t>Federation</w:t>
      </w:r>
      <w:r w:rsidRPr="00391AB2">
        <w:rPr>
          <w:rFonts w:ascii="Calibri" w:hAnsi="Calibri" w:cs="Calibri"/>
          <w:szCs w:val="22"/>
        </w:rPr>
        <w:t>.</w:t>
      </w:r>
    </w:p>
    <w:p w14:paraId="7123FB7A" w14:textId="4D029C3C" w:rsidR="002B09C6" w:rsidRPr="00391AB2" w:rsidRDefault="002B09C6" w:rsidP="002B09C6">
      <w:pPr>
        <w:pStyle w:val="Bodysubclause"/>
        <w:rPr>
          <w:rFonts w:ascii="Calibri" w:hAnsi="Calibri" w:cs="Calibri"/>
          <w:szCs w:val="22"/>
        </w:rPr>
      </w:pPr>
      <w:r w:rsidRPr="00391AB2">
        <w:rPr>
          <w:rFonts w:ascii="Calibri" w:hAnsi="Calibri" w:cs="Calibri"/>
          <w:szCs w:val="22"/>
        </w:rPr>
        <w:t xml:space="preserve">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shall not be liable for any loss, damage, harm or other detriment however caused arising from any disclosure of information under FOIA, the EIR or other legislation governing access to information including but not limited to guidance notes and codes of practice issued by the Information Commissioner.</w:t>
      </w:r>
    </w:p>
    <w:p w14:paraId="0C7372E1" w14:textId="77777777" w:rsidR="002B09C6" w:rsidRPr="00391AB2" w:rsidRDefault="002B09C6" w:rsidP="002B09C6">
      <w:pPr>
        <w:pStyle w:val="Bodysubclause"/>
        <w:rPr>
          <w:rFonts w:ascii="Calibri" w:hAnsi="Calibri" w:cs="Calibri"/>
          <w:szCs w:val="22"/>
        </w:rPr>
      </w:pPr>
      <w:r w:rsidRPr="00391AB2">
        <w:rPr>
          <w:rFonts w:ascii="Calibri" w:hAnsi="Calibri" w:cs="Calibri"/>
          <w:szCs w:val="22"/>
        </w:rPr>
        <w:t>Tenderers are recommended to take their own independent legal advice regarding the effect of the FOIA and the EIR.</w:t>
      </w:r>
    </w:p>
    <w:p w14:paraId="440AE972" w14:textId="409B8F11" w:rsidR="00BD7B80" w:rsidRPr="00391AB2" w:rsidRDefault="00BD7B80" w:rsidP="00BD7B80">
      <w:pPr>
        <w:pStyle w:val="Bodysubclause"/>
        <w:rPr>
          <w:rFonts w:ascii="Calibri" w:hAnsi="Calibri" w:cs="Calibri"/>
        </w:rPr>
      </w:pPr>
      <w:r w:rsidRPr="00391AB2">
        <w:rPr>
          <w:rFonts w:ascii="Calibri" w:hAnsi="Calibri" w:cs="Calibri"/>
        </w:rPr>
        <w:t xml:space="preserve">Contractors should be aware that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rPr>
        <w:t>may comply with the Government’s Transparency Agenda by publishing procurement information</w:t>
      </w:r>
      <w:r w:rsidR="00FC6DA6" w:rsidRPr="00391AB2">
        <w:rPr>
          <w:rFonts w:ascii="Calibri" w:hAnsi="Calibri" w:cs="Calibri"/>
        </w:rPr>
        <w:t xml:space="preserve"> including contract terms</w:t>
      </w:r>
      <w:r w:rsidRPr="00391AB2">
        <w:rPr>
          <w:rFonts w:ascii="Calibri" w:hAnsi="Calibri" w:cs="Calibri"/>
        </w:rPr>
        <w:t xml:space="preserve"> on appropriate publicly accessible websites.</w:t>
      </w:r>
      <w:r w:rsidR="00D85152" w:rsidRPr="00391AB2">
        <w:rPr>
          <w:rFonts w:ascii="Calibri" w:hAnsi="Calibri" w:cs="Calibri"/>
        </w:rPr>
        <w:t xml:space="preserve"> </w:t>
      </w:r>
      <w:r w:rsidRPr="00391AB2">
        <w:rPr>
          <w:rFonts w:ascii="Calibri" w:hAnsi="Calibri" w:cs="Calibri"/>
        </w:rPr>
        <w:t xml:space="preserve">This may include opportunity notices over 100k and award notices over 25k (subject to possible redactions at </w:t>
      </w:r>
      <w:r w:rsidR="00D85152" w:rsidRPr="00391AB2">
        <w:rPr>
          <w:rFonts w:ascii="Calibri" w:hAnsi="Calibri" w:cs="Calibri"/>
        </w:rPr>
        <w:t xml:space="preserve">the </w:t>
      </w:r>
      <w:r w:rsidR="007960F8" w:rsidRPr="00391AB2">
        <w:rPr>
          <w:rFonts w:ascii="Calibri" w:hAnsi="Calibri" w:cs="Calibri"/>
          <w:szCs w:val="22"/>
        </w:rPr>
        <w:t>Federation’s</w:t>
      </w:r>
      <w:r w:rsidR="00037212" w:rsidRPr="00391AB2">
        <w:rPr>
          <w:rFonts w:ascii="Calibri" w:hAnsi="Calibri" w:cs="Calibri"/>
          <w:szCs w:val="22"/>
        </w:rPr>
        <w:t xml:space="preserve"> </w:t>
      </w:r>
      <w:r w:rsidRPr="00391AB2">
        <w:rPr>
          <w:rFonts w:ascii="Calibri" w:hAnsi="Calibri" w:cs="Calibri"/>
        </w:rPr>
        <w:t xml:space="preserve">discretion, relating to information which is exempt from disclosure under the FOIA and the EIR), </w:t>
      </w:r>
      <w:r w:rsidR="00BD2776" w:rsidRPr="00391AB2">
        <w:rPr>
          <w:rFonts w:ascii="Calibri" w:hAnsi="Calibri" w:cs="Calibri"/>
        </w:rPr>
        <w:t>and</w:t>
      </w:r>
      <w:r w:rsidRPr="00391AB2">
        <w:rPr>
          <w:rFonts w:ascii="Calibri" w:hAnsi="Calibri" w:cs="Calibri"/>
        </w:rPr>
        <w:t xml:space="preserve"> other information which may support the procurement process. </w:t>
      </w:r>
    </w:p>
    <w:p w14:paraId="71AA8DBB"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Publicity</w:t>
      </w:r>
    </w:p>
    <w:p w14:paraId="370C3E8A" w14:textId="681284F2" w:rsidR="00DF0EB2" w:rsidRPr="00391AB2" w:rsidRDefault="007E0587">
      <w:pPr>
        <w:pStyle w:val="Bodysubclause"/>
        <w:rPr>
          <w:rFonts w:ascii="Calibri" w:hAnsi="Calibri" w:cs="Calibri"/>
          <w:szCs w:val="22"/>
        </w:rPr>
      </w:pPr>
      <w:r w:rsidRPr="00391AB2">
        <w:rPr>
          <w:rFonts w:ascii="Calibri" w:hAnsi="Calibri" w:cs="Calibri"/>
          <w:szCs w:val="22"/>
        </w:rPr>
        <w:t>No publicity regarding the Services or the award of any Contract will be permitted unless and until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has given express written consent to the relevant communication. For example, no statements may be made to the media regarding </w:t>
      </w:r>
      <w:r w:rsidRPr="00391AB2">
        <w:rPr>
          <w:rFonts w:ascii="Calibri" w:hAnsi="Calibri" w:cs="Calibri"/>
          <w:szCs w:val="22"/>
        </w:rPr>
        <w:lastRenderedPageBreak/>
        <w:t>the nature of any Tender, its contents or any proposals relating to it without the prior written consent of the</w:t>
      </w:r>
      <w:r w:rsidR="00D85152" w:rsidRPr="00391AB2">
        <w:rPr>
          <w:rFonts w:ascii="Calibri" w:hAnsi="Calibri" w:cs="Calibri"/>
          <w:szCs w:val="22"/>
        </w:rPr>
        <w:t xml:space="preserve"> </w:t>
      </w:r>
      <w:r w:rsidR="007960F8" w:rsidRPr="00391AB2">
        <w:rPr>
          <w:rFonts w:ascii="Calibri" w:hAnsi="Calibri" w:cs="Calibri"/>
          <w:szCs w:val="22"/>
        </w:rPr>
        <w:t>Federation</w:t>
      </w:r>
      <w:r w:rsidRPr="00391AB2">
        <w:rPr>
          <w:rFonts w:ascii="Calibri" w:hAnsi="Calibri" w:cs="Calibri"/>
          <w:szCs w:val="22"/>
        </w:rPr>
        <w:t>.</w:t>
      </w:r>
    </w:p>
    <w:p w14:paraId="6BC7F47E"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Tenderer conduct and conflicts of interest</w:t>
      </w:r>
    </w:p>
    <w:p w14:paraId="70FB8719" w14:textId="77777777" w:rsidR="00DF0EB2" w:rsidRPr="00391AB2" w:rsidRDefault="007E0587">
      <w:pPr>
        <w:pStyle w:val="Bodysubclause"/>
        <w:rPr>
          <w:rFonts w:ascii="Calibri" w:hAnsi="Calibri" w:cs="Calibri"/>
          <w:szCs w:val="22"/>
        </w:rPr>
      </w:pPr>
      <w:r w:rsidRPr="00391AB2">
        <w:rPr>
          <w:rFonts w:ascii="Calibri" w:hAnsi="Calibri" w:cs="Calibri"/>
          <w:szCs w:val="22"/>
        </w:rPr>
        <w:t>Any attempt by Tenderers or their advisors to influence the contract award process in any way may result in the Tenderer being disqualified. Specifically, Tenderers shall not directly or indirectly at any time:</w:t>
      </w:r>
    </w:p>
    <w:p w14:paraId="7C7AB7B3" w14:textId="77777777" w:rsidR="00DF0EB2" w:rsidRPr="00391AB2" w:rsidRDefault="007E0587">
      <w:pPr>
        <w:pStyle w:val="Bullet2"/>
        <w:rPr>
          <w:rFonts w:ascii="Calibri" w:hAnsi="Calibri" w:cs="Calibri"/>
          <w:szCs w:val="22"/>
        </w:rPr>
      </w:pPr>
      <w:r w:rsidRPr="00391AB2">
        <w:rPr>
          <w:rFonts w:ascii="Calibri" w:hAnsi="Calibri" w:cs="Calibri"/>
          <w:szCs w:val="22"/>
        </w:rPr>
        <w:t>Devise or amend the content of their Tender in accordance with any agreement or arrangement with any other person, other than in good faith with a person who is a proposed partner, supplier, consortium member or provider of finance.</w:t>
      </w:r>
    </w:p>
    <w:p w14:paraId="0AE64458" w14:textId="77777777" w:rsidR="00DF0EB2" w:rsidRPr="00391AB2" w:rsidRDefault="007E0587">
      <w:pPr>
        <w:pStyle w:val="Bullet2"/>
        <w:rPr>
          <w:rFonts w:ascii="Calibri" w:hAnsi="Calibri" w:cs="Calibri"/>
          <w:szCs w:val="22"/>
        </w:rPr>
      </w:pPr>
      <w:r w:rsidRPr="00391AB2">
        <w:rPr>
          <w:rFonts w:ascii="Calibri" w:hAnsi="Calibri" w:cs="Calibri"/>
          <w:szCs w:val="22"/>
        </w:rPr>
        <w:t>Enter into any agreement or arrangement with any other person as to the form or content of any other Tender, or offer to pay any sum of money or valuable consideration to any person to effect changes to the form or content of any other Tender.</w:t>
      </w:r>
    </w:p>
    <w:p w14:paraId="3ED89040" w14:textId="77777777" w:rsidR="00DF0EB2" w:rsidRPr="00391AB2" w:rsidRDefault="007E0587">
      <w:pPr>
        <w:pStyle w:val="Bullet2"/>
        <w:rPr>
          <w:rFonts w:ascii="Calibri" w:hAnsi="Calibri" w:cs="Calibri"/>
          <w:szCs w:val="22"/>
        </w:rPr>
      </w:pPr>
      <w:r w:rsidRPr="00391AB2">
        <w:rPr>
          <w:rFonts w:ascii="Calibri" w:hAnsi="Calibri" w:cs="Calibri"/>
          <w:szCs w:val="22"/>
        </w:rPr>
        <w:t>Enter into any agreement or arrangement with any other person that has the effect of prohibiting or excluding that person from submitting a Tender.</w:t>
      </w:r>
    </w:p>
    <w:p w14:paraId="1522CE81" w14:textId="29D5527A" w:rsidR="00DF0EB2" w:rsidRPr="00391AB2" w:rsidRDefault="007E0587">
      <w:pPr>
        <w:pStyle w:val="Bullet2"/>
        <w:rPr>
          <w:rFonts w:ascii="Calibri" w:hAnsi="Calibri" w:cs="Calibri"/>
          <w:szCs w:val="22"/>
        </w:rPr>
      </w:pPr>
      <w:r w:rsidRPr="00391AB2">
        <w:rPr>
          <w:rFonts w:ascii="Calibri" w:hAnsi="Calibri" w:cs="Calibri"/>
          <w:szCs w:val="22"/>
        </w:rPr>
        <w:t>Canvass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or any employees or agents</w:t>
      </w:r>
      <w:r w:rsidR="00FC0EA9" w:rsidRPr="00391AB2">
        <w:rPr>
          <w:rFonts w:ascii="Calibri" w:hAnsi="Calibri" w:cs="Calibri"/>
          <w:szCs w:val="22"/>
        </w:rPr>
        <w:t xml:space="preserve"> or Members</w:t>
      </w:r>
      <w:r w:rsidRPr="00391AB2">
        <w:rPr>
          <w:rFonts w:ascii="Calibri" w:hAnsi="Calibri" w:cs="Calibri"/>
          <w:szCs w:val="22"/>
        </w:rPr>
        <w:t xml:space="preserve"> of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in relation to this procurement.</w:t>
      </w:r>
    </w:p>
    <w:p w14:paraId="7358E9E0" w14:textId="7E7FE1E9" w:rsidR="00DF0EB2" w:rsidRPr="00391AB2" w:rsidRDefault="007E0587">
      <w:pPr>
        <w:pStyle w:val="Bullet2"/>
        <w:rPr>
          <w:rFonts w:ascii="Calibri" w:hAnsi="Calibri" w:cs="Calibri"/>
          <w:szCs w:val="22"/>
        </w:rPr>
      </w:pPr>
      <w:r w:rsidRPr="00391AB2">
        <w:rPr>
          <w:rFonts w:ascii="Calibri" w:hAnsi="Calibri" w:cs="Calibri"/>
          <w:szCs w:val="22"/>
        </w:rPr>
        <w:t>Attempt to obtain information from any of the employees or agents</w:t>
      </w:r>
      <w:r w:rsidR="00FC0EA9" w:rsidRPr="00391AB2">
        <w:rPr>
          <w:rFonts w:ascii="Calibri" w:hAnsi="Calibri" w:cs="Calibri"/>
          <w:szCs w:val="22"/>
        </w:rPr>
        <w:t xml:space="preserve"> or Members</w:t>
      </w:r>
      <w:r w:rsidRPr="00391AB2">
        <w:rPr>
          <w:rFonts w:ascii="Calibri" w:hAnsi="Calibri" w:cs="Calibri"/>
          <w:szCs w:val="22"/>
        </w:rPr>
        <w:t xml:space="preserve"> of the</w:t>
      </w:r>
      <w:r w:rsidR="00D85152" w:rsidRPr="00391AB2">
        <w:rPr>
          <w:rFonts w:ascii="Calibri" w:hAnsi="Calibri" w:cs="Calibri"/>
          <w:szCs w:val="22"/>
        </w:rPr>
        <w:t xml:space="preserve"> </w:t>
      </w:r>
      <w:r w:rsidR="007960F8" w:rsidRPr="00391AB2">
        <w:rPr>
          <w:rFonts w:ascii="Calibri" w:hAnsi="Calibri" w:cs="Calibri"/>
          <w:szCs w:val="22"/>
        </w:rPr>
        <w:t xml:space="preserve">Federation </w:t>
      </w:r>
      <w:r w:rsidRPr="00391AB2">
        <w:rPr>
          <w:rFonts w:ascii="Calibri" w:hAnsi="Calibri" w:cs="Calibri"/>
          <w:szCs w:val="22"/>
        </w:rPr>
        <w:t>or their advisors concerning another Tenderer or Tender.</w:t>
      </w:r>
    </w:p>
    <w:p w14:paraId="35112D5D" w14:textId="023FEDA3" w:rsidR="00DF0EB2" w:rsidRPr="00391AB2" w:rsidRDefault="007E0587">
      <w:pPr>
        <w:pStyle w:val="Bodysubclause"/>
        <w:rPr>
          <w:rFonts w:ascii="Calibri" w:hAnsi="Calibri" w:cs="Calibri"/>
          <w:szCs w:val="22"/>
        </w:rPr>
      </w:pPr>
      <w:r w:rsidRPr="00391AB2">
        <w:rPr>
          <w:rFonts w:ascii="Calibri" w:hAnsi="Calibri" w:cs="Calibri"/>
          <w:szCs w:val="22"/>
        </w:rPr>
        <w:t>Tenderers are responsible for ensuring that no conflicts of interest exist between the Tenderer and its advisers, and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and its advisors. Any Tenderer who fails to comply with this requirement may be disqualified from the procurement at the discretion of the</w:t>
      </w:r>
      <w:r w:rsidR="00D85152" w:rsidRPr="00391AB2">
        <w:rPr>
          <w:rFonts w:ascii="Calibri" w:hAnsi="Calibri" w:cs="Calibri"/>
          <w:szCs w:val="22"/>
        </w:rPr>
        <w:t xml:space="preserve"> </w:t>
      </w:r>
      <w:r w:rsidR="00391AB2">
        <w:rPr>
          <w:rFonts w:ascii="Calibri" w:hAnsi="Calibri" w:cs="Calibri"/>
          <w:szCs w:val="22"/>
        </w:rPr>
        <w:t>Federation</w:t>
      </w:r>
      <w:r w:rsidRPr="00391AB2">
        <w:rPr>
          <w:rFonts w:ascii="Calibri" w:hAnsi="Calibri" w:cs="Calibri"/>
          <w:szCs w:val="22"/>
        </w:rPr>
        <w:t>.</w:t>
      </w:r>
    </w:p>
    <w:p w14:paraId="6F060D58" w14:textId="12DFA249" w:rsidR="00DF0EB2" w:rsidRPr="00391AB2" w:rsidRDefault="006F78B3">
      <w:pPr>
        <w:pStyle w:val="Heading2"/>
        <w:rPr>
          <w:rFonts w:ascii="Calibri" w:hAnsi="Calibri" w:cs="Calibri"/>
          <w:color w:val="auto"/>
          <w:szCs w:val="22"/>
        </w:rPr>
      </w:pPr>
      <w:r w:rsidRPr="00391AB2">
        <w:rPr>
          <w:rFonts w:ascii="Calibri" w:hAnsi="Calibri" w:cs="Calibri"/>
          <w:b/>
          <w:color w:val="auto"/>
          <w:szCs w:val="22"/>
        </w:rPr>
        <w:t xml:space="preserve">The </w:t>
      </w:r>
      <w:r w:rsidR="007960F8" w:rsidRPr="00391AB2">
        <w:rPr>
          <w:rFonts w:ascii="Calibri" w:hAnsi="Calibri" w:cs="Calibri"/>
          <w:b/>
          <w:color w:val="auto"/>
          <w:szCs w:val="22"/>
        </w:rPr>
        <w:t>Federation</w:t>
      </w:r>
      <w:r w:rsidR="00037212" w:rsidRPr="00391AB2">
        <w:rPr>
          <w:rFonts w:ascii="Calibri" w:hAnsi="Calibri" w:cs="Calibri"/>
          <w:b/>
          <w:color w:val="auto"/>
          <w:szCs w:val="22"/>
        </w:rPr>
        <w:t xml:space="preserve">’s </w:t>
      </w:r>
      <w:r w:rsidR="007E0587" w:rsidRPr="00391AB2">
        <w:rPr>
          <w:rFonts w:ascii="Calibri" w:hAnsi="Calibri" w:cs="Calibri"/>
          <w:b/>
          <w:color w:val="auto"/>
          <w:szCs w:val="22"/>
        </w:rPr>
        <w:t>rights</w:t>
      </w:r>
    </w:p>
    <w:p w14:paraId="563ACA86" w14:textId="72DA0C36" w:rsidR="00DF0EB2" w:rsidRPr="00391AB2" w:rsidRDefault="007E0587">
      <w:pPr>
        <w:pStyle w:val="Bodysubclause"/>
        <w:rPr>
          <w:rFonts w:ascii="Calibri" w:hAnsi="Calibri" w:cs="Calibri"/>
          <w:szCs w:val="22"/>
        </w:rPr>
      </w:pPr>
      <w:r w:rsidRPr="00391AB2">
        <w:rPr>
          <w:rFonts w:ascii="Calibri" w:hAnsi="Calibri" w:cs="Calibri"/>
          <w:szCs w:val="22"/>
        </w:rPr>
        <w:t xml:space="preserve">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reserves the right to:</w:t>
      </w:r>
    </w:p>
    <w:p w14:paraId="287863B4" w14:textId="2E047FD6" w:rsidR="00DF0EB2" w:rsidRPr="00391AB2" w:rsidRDefault="007E0587">
      <w:pPr>
        <w:pStyle w:val="Bullet2"/>
        <w:rPr>
          <w:rFonts w:ascii="Calibri" w:hAnsi="Calibri" w:cs="Calibri"/>
          <w:szCs w:val="22"/>
        </w:rPr>
      </w:pPr>
      <w:r w:rsidRPr="00391AB2">
        <w:rPr>
          <w:rFonts w:ascii="Calibri" w:hAnsi="Calibri" w:cs="Calibri"/>
          <w:szCs w:val="22"/>
        </w:rPr>
        <w:t xml:space="preserve">Waive or change the requirements of this ITT from time to time without prior (or any) notice being given by the </w:t>
      </w:r>
      <w:r w:rsidR="007960F8" w:rsidRPr="00391AB2">
        <w:rPr>
          <w:rFonts w:ascii="Calibri" w:hAnsi="Calibri" w:cs="Calibri"/>
          <w:szCs w:val="22"/>
        </w:rPr>
        <w:t>Federation</w:t>
      </w:r>
      <w:r w:rsidRPr="00391AB2">
        <w:rPr>
          <w:rFonts w:ascii="Calibri" w:hAnsi="Calibri" w:cs="Calibri"/>
          <w:szCs w:val="22"/>
        </w:rPr>
        <w:t>.</w:t>
      </w:r>
    </w:p>
    <w:p w14:paraId="2D95AEE2" w14:textId="77777777" w:rsidR="00DF0EB2" w:rsidRPr="00391AB2" w:rsidRDefault="007E0587">
      <w:pPr>
        <w:pStyle w:val="Bullet2"/>
        <w:rPr>
          <w:rFonts w:ascii="Calibri" w:hAnsi="Calibri" w:cs="Calibri"/>
          <w:szCs w:val="22"/>
        </w:rPr>
      </w:pPr>
      <w:r w:rsidRPr="00391AB2">
        <w:rPr>
          <w:rFonts w:ascii="Calibri" w:hAnsi="Calibri" w:cs="Calibri"/>
          <w:szCs w:val="22"/>
        </w:rPr>
        <w:t>Seek clarification or documents in respect of a Tenderer's submission.</w:t>
      </w:r>
    </w:p>
    <w:p w14:paraId="6262DA4F" w14:textId="77777777" w:rsidR="00DF0EB2" w:rsidRPr="00391AB2" w:rsidRDefault="007E0587">
      <w:pPr>
        <w:pStyle w:val="Bullet2"/>
        <w:rPr>
          <w:rFonts w:ascii="Calibri" w:hAnsi="Calibri" w:cs="Calibri"/>
          <w:szCs w:val="22"/>
        </w:rPr>
      </w:pPr>
      <w:r w:rsidRPr="00391AB2">
        <w:rPr>
          <w:rFonts w:ascii="Calibri" w:hAnsi="Calibri" w:cs="Calibri"/>
          <w:szCs w:val="22"/>
        </w:rPr>
        <w:t>Disqualify any Tenderer that does not submit a compliant Tender in accordance with the instructions in this ITT.</w:t>
      </w:r>
    </w:p>
    <w:p w14:paraId="055DEA1C" w14:textId="77777777" w:rsidR="00DF0EB2" w:rsidRPr="00391AB2" w:rsidRDefault="007E0587">
      <w:pPr>
        <w:pStyle w:val="Bullet2"/>
        <w:rPr>
          <w:rFonts w:ascii="Calibri" w:hAnsi="Calibri" w:cs="Calibri"/>
          <w:szCs w:val="22"/>
        </w:rPr>
      </w:pPr>
      <w:r w:rsidRPr="00391AB2">
        <w:rPr>
          <w:rFonts w:ascii="Calibri" w:hAnsi="Calibri" w:cs="Calibri"/>
          <w:szCs w:val="22"/>
        </w:rPr>
        <w:t xml:space="preserve">Disqualify any Tenderer that is guilty of serious misrepresentation in relation to its </w:t>
      </w:r>
      <w:proofErr w:type="gramStart"/>
      <w:r w:rsidRPr="00391AB2">
        <w:rPr>
          <w:rFonts w:ascii="Calibri" w:hAnsi="Calibri" w:cs="Calibri"/>
          <w:szCs w:val="22"/>
        </w:rPr>
        <w:t>Tender</w:t>
      </w:r>
      <w:proofErr w:type="gramEnd"/>
      <w:r w:rsidRPr="00391AB2">
        <w:rPr>
          <w:rFonts w:ascii="Calibri" w:hAnsi="Calibri" w:cs="Calibri"/>
          <w:szCs w:val="22"/>
        </w:rPr>
        <w:t xml:space="preserve">, expression of interest, the </w:t>
      </w:r>
      <w:r w:rsidR="00B31A5B" w:rsidRPr="00391AB2">
        <w:rPr>
          <w:rFonts w:ascii="Calibri" w:hAnsi="Calibri" w:cs="Calibri"/>
          <w:szCs w:val="22"/>
        </w:rPr>
        <w:t>SQ</w:t>
      </w:r>
      <w:r w:rsidRPr="00391AB2">
        <w:rPr>
          <w:rFonts w:ascii="Calibri" w:hAnsi="Calibri" w:cs="Calibri"/>
          <w:szCs w:val="22"/>
        </w:rPr>
        <w:t xml:space="preserve"> or the tender process.</w:t>
      </w:r>
    </w:p>
    <w:p w14:paraId="7EEAECBD" w14:textId="77777777" w:rsidR="00DF0EB2" w:rsidRPr="00391AB2" w:rsidRDefault="007E0587">
      <w:pPr>
        <w:pStyle w:val="Bullet2"/>
        <w:rPr>
          <w:rFonts w:ascii="Calibri" w:hAnsi="Calibri" w:cs="Calibri"/>
          <w:szCs w:val="22"/>
        </w:rPr>
      </w:pPr>
      <w:r w:rsidRPr="00391AB2">
        <w:rPr>
          <w:rFonts w:ascii="Calibri" w:hAnsi="Calibri" w:cs="Calibri"/>
          <w:szCs w:val="22"/>
        </w:rPr>
        <w:lastRenderedPageBreak/>
        <w:t>Withdraw this ITT at any time, or to re-invite Tenders on the same or any alternative basis.</w:t>
      </w:r>
    </w:p>
    <w:p w14:paraId="1589142F" w14:textId="7DA8F554" w:rsidR="00DF0EB2" w:rsidRPr="00391AB2" w:rsidRDefault="007E0587">
      <w:pPr>
        <w:pStyle w:val="Bullet2"/>
        <w:rPr>
          <w:rFonts w:ascii="Calibri" w:hAnsi="Calibri" w:cs="Calibri"/>
          <w:szCs w:val="22"/>
        </w:rPr>
      </w:pPr>
      <w:r w:rsidRPr="00391AB2">
        <w:rPr>
          <w:rFonts w:ascii="Calibri" w:hAnsi="Calibri" w:cs="Calibri"/>
          <w:szCs w:val="22"/>
        </w:rPr>
        <w:t>Choose not to award any Contract as a result of the current procurement process.</w:t>
      </w:r>
    </w:p>
    <w:p w14:paraId="46D81CED" w14:textId="77777777" w:rsidR="00DF0EB2" w:rsidRPr="00391AB2" w:rsidRDefault="007E0587">
      <w:pPr>
        <w:pStyle w:val="Bullet2"/>
        <w:rPr>
          <w:rFonts w:ascii="Calibri" w:hAnsi="Calibri" w:cs="Calibri"/>
          <w:szCs w:val="22"/>
        </w:rPr>
      </w:pPr>
      <w:r w:rsidRPr="00391AB2">
        <w:rPr>
          <w:rFonts w:ascii="Calibri" w:hAnsi="Calibri" w:cs="Calibri"/>
          <w:szCs w:val="22"/>
        </w:rPr>
        <w:t>Make whatever changes it sees fit to the Timetable, structure or content of the procurement process, depending on approvals processes or for any other reason.</w:t>
      </w:r>
    </w:p>
    <w:p w14:paraId="6BDA7F5F"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Bid costs</w:t>
      </w:r>
    </w:p>
    <w:p w14:paraId="38554018" w14:textId="1CE7681E" w:rsidR="00DF0EB2" w:rsidRPr="00391AB2" w:rsidRDefault="007E0587">
      <w:pPr>
        <w:pStyle w:val="Bodysubclause"/>
        <w:rPr>
          <w:rFonts w:ascii="Calibri" w:hAnsi="Calibri" w:cs="Calibri"/>
          <w:szCs w:val="22"/>
        </w:rPr>
      </w:pPr>
      <w:r w:rsidRPr="00391AB2">
        <w:rPr>
          <w:rFonts w:ascii="Calibri" w:hAnsi="Calibri" w:cs="Calibri"/>
          <w:szCs w:val="22"/>
        </w:rPr>
        <w:t>The</w:t>
      </w:r>
      <w:r w:rsidR="0003721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will not be liable for any bid costs, expenditure, work or effort incurred by a Tenderer in proceeding with or participating in this procurement, including if the procurement process is terminated or amended by the </w:t>
      </w:r>
      <w:r w:rsidR="007960F8" w:rsidRPr="00391AB2">
        <w:rPr>
          <w:rFonts w:ascii="Calibri" w:hAnsi="Calibri" w:cs="Calibri"/>
          <w:szCs w:val="22"/>
        </w:rPr>
        <w:t>Federation</w:t>
      </w:r>
      <w:r w:rsidRPr="00391AB2">
        <w:rPr>
          <w:rFonts w:ascii="Calibri" w:hAnsi="Calibri" w:cs="Calibri"/>
          <w:szCs w:val="22"/>
        </w:rPr>
        <w:t>.</w:t>
      </w:r>
    </w:p>
    <w:p w14:paraId="3988B7CE" w14:textId="77777777" w:rsidR="00DF0EB2" w:rsidRPr="00391AB2" w:rsidRDefault="007E0587" w:rsidP="00A71553">
      <w:pPr>
        <w:pStyle w:val="Heading2"/>
        <w:rPr>
          <w:rFonts w:ascii="Calibri" w:hAnsi="Calibri" w:cs="Calibri"/>
          <w:b/>
          <w:color w:val="auto"/>
          <w:szCs w:val="22"/>
        </w:rPr>
      </w:pPr>
      <w:r w:rsidRPr="00391AB2">
        <w:rPr>
          <w:rFonts w:ascii="Calibri" w:hAnsi="Calibri" w:cs="Calibri"/>
          <w:b/>
          <w:color w:val="auto"/>
          <w:szCs w:val="22"/>
        </w:rPr>
        <w:t>Guarantees</w:t>
      </w:r>
    </w:p>
    <w:p w14:paraId="4D002091" w14:textId="65FC8104" w:rsidR="00DF0EB2" w:rsidRPr="00391AB2" w:rsidRDefault="007E0587">
      <w:pPr>
        <w:pStyle w:val="Bodysubclause"/>
        <w:rPr>
          <w:rFonts w:ascii="Calibri" w:hAnsi="Calibri" w:cs="Calibri"/>
          <w:szCs w:val="22"/>
        </w:rPr>
      </w:pPr>
      <w:r w:rsidRPr="00391AB2">
        <w:rPr>
          <w:rFonts w:ascii="Calibri" w:hAnsi="Calibri" w:cs="Calibri"/>
          <w:szCs w:val="22"/>
        </w:rPr>
        <w:t xml:space="preserve">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may have qualified the Tenderers on the assumption that, where the Tenderer is an operating company, it will be guaranteed by the parent company. As a result,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may require each Tenderer to confirm the identity of the guarantor of its obligations under any Contract(s). This guarantor should be the ultimate parent company of the Tenderer, except in exceptional circumstances. In the case of consortia,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will require confirmation that the consortium will provide either a parent company guarantee from the lead consortium member or an equivalent level of security.</w:t>
      </w:r>
      <w:r w:rsidR="00D85152" w:rsidRPr="00391AB2">
        <w:rPr>
          <w:rFonts w:ascii="Calibri" w:hAnsi="Calibri" w:cs="Calibri"/>
          <w:szCs w:val="22"/>
        </w:rPr>
        <w:t xml:space="preserve"> </w:t>
      </w:r>
      <w:r w:rsidR="00860508" w:rsidRPr="00391AB2">
        <w:rPr>
          <w:rFonts w:ascii="Calibri" w:hAnsi="Calibri" w:cs="Calibri"/>
          <w:szCs w:val="22"/>
        </w:rPr>
        <w:t xml:space="preserve">Where a parent company guarantee is required this shall be evidenced by a deed of guarantee which will be in a form agreed with the </w:t>
      </w:r>
      <w:r w:rsidR="007960F8" w:rsidRPr="00391AB2">
        <w:rPr>
          <w:rFonts w:ascii="Calibri" w:hAnsi="Calibri" w:cs="Calibri"/>
          <w:szCs w:val="22"/>
        </w:rPr>
        <w:t>Federation</w:t>
      </w:r>
      <w:r w:rsidR="00860508" w:rsidRPr="00391AB2">
        <w:rPr>
          <w:rFonts w:ascii="Calibri" w:hAnsi="Calibri" w:cs="Calibri"/>
          <w:szCs w:val="22"/>
        </w:rPr>
        <w:t>.</w:t>
      </w:r>
    </w:p>
    <w:p w14:paraId="18EE4680" w14:textId="77777777" w:rsidR="00A71553" w:rsidRPr="00391AB2" w:rsidRDefault="00A71553" w:rsidP="00A71553">
      <w:pPr>
        <w:pStyle w:val="Heading2"/>
        <w:keepNext/>
        <w:keepLines/>
        <w:tabs>
          <w:tab w:val="clear" w:pos="720"/>
          <w:tab w:val="left" w:pos="709"/>
        </w:tabs>
        <w:spacing w:before="300" w:line="276" w:lineRule="auto"/>
        <w:ind w:left="576" w:hanging="576"/>
        <w:jc w:val="left"/>
        <w:rPr>
          <w:rFonts w:ascii="Calibri" w:hAnsi="Calibri" w:cs="Calibri"/>
          <w:b/>
          <w:color w:val="auto"/>
          <w:szCs w:val="22"/>
        </w:rPr>
      </w:pPr>
      <w:bookmarkStart w:id="11" w:name="_Toc314156560"/>
      <w:bookmarkStart w:id="12" w:name="_Toc322019319"/>
      <w:bookmarkStart w:id="13" w:name="_Toc410031245"/>
      <w:r w:rsidRPr="00391AB2">
        <w:rPr>
          <w:rFonts w:ascii="Calibri" w:hAnsi="Calibri" w:cs="Calibri"/>
          <w:b/>
          <w:color w:val="auto"/>
          <w:szCs w:val="22"/>
        </w:rPr>
        <w:t>Anti-Competitive Behaviour</w:t>
      </w:r>
      <w:bookmarkEnd w:id="11"/>
      <w:bookmarkEnd w:id="12"/>
      <w:bookmarkEnd w:id="13"/>
    </w:p>
    <w:p w14:paraId="08135E97" w14:textId="02188DA9" w:rsidR="00A71553" w:rsidRPr="00391AB2" w:rsidRDefault="00A71553" w:rsidP="00A71553">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t xml:space="preserve">In order to create a level playing field for Tenderers,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may require evidence from Tenderers that their arrangements are not anti-competitive.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reserves the right to require Tenderers to comply with any reasonable measures such as may be needed to verify that no anti-competitive arrangements are in place.</w:t>
      </w:r>
    </w:p>
    <w:p w14:paraId="6A208245" w14:textId="77777777" w:rsidR="00A71553" w:rsidRPr="00391AB2" w:rsidRDefault="00A71553" w:rsidP="00A71553">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t>Any evidence of any anti-competitive behaviour could result in Tenderers being disqualified from the procurement process.</w:t>
      </w:r>
    </w:p>
    <w:p w14:paraId="7C3292D7" w14:textId="77777777" w:rsidR="00A71553" w:rsidRPr="00391AB2" w:rsidRDefault="00A71553" w:rsidP="002A14F2">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t xml:space="preserve">The above requirements are supplementary to the requirement to provide a Certificate of </w:t>
      </w:r>
      <w:r w:rsidR="00D74E38" w:rsidRPr="00391AB2">
        <w:rPr>
          <w:rFonts w:ascii="Calibri" w:hAnsi="Calibri" w:cs="Calibri"/>
          <w:szCs w:val="22"/>
        </w:rPr>
        <w:t xml:space="preserve">Undertaking and Absence of </w:t>
      </w:r>
      <w:r w:rsidRPr="00391AB2">
        <w:rPr>
          <w:rFonts w:ascii="Calibri" w:hAnsi="Calibri" w:cs="Calibri"/>
          <w:szCs w:val="22"/>
        </w:rPr>
        <w:t xml:space="preserve">Non-collusion, a copy of which is </w:t>
      </w:r>
      <w:r w:rsidR="0012203E" w:rsidRPr="00391AB2">
        <w:rPr>
          <w:rFonts w:ascii="Calibri" w:hAnsi="Calibri" w:cs="Calibri"/>
          <w:szCs w:val="22"/>
        </w:rPr>
        <w:t xml:space="preserve">provided </w:t>
      </w:r>
      <w:r w:rsidR="0012203E" w:rsidRPr="00391AB2">
        <w:rPr>
          <w:rFonts w:ascii="Calibri" w:hAnsi="Calibri" w:cs="Calibri"/>
          <w:i/>
          <w:szCs w:val="22"/>
        </w:rPr>
        <w:t>at</w:t>
      </w:r>
      <w:r w:rsidR="00D02171" w:rsidRPr="00391AB2">
        <w:rPr>
          <w:rFonts w:ascii="Calibri" w:hAnsi="Calibri" w:cs="Calibri"/>
          <w:szCs w:val="22"/>
        </w:rPr>
        <w:t xml:space="preserve"> </w:t>
      </w:r>
      <w:r w:rsidR="00061938" w:rsidRPr="00391AB2">
        <w:rPr>
          <w:rFonts w:ascii="Calibri" w:hAnsi="Calibri" w:cs="Calibri"/>
          <w:b/>
          <w:i/>
          <w:szCs w:val="22"/>
        </w:rPr>
        <w:t>Schedule 7</w:t>
      </w:r>
      <w:r w:rsidRPr="00391AB2">
        <w:rPr>
          <w:rFonts w:ascii="Calibri" w:hAnsi="Calibri" w:cs="Calibri"/>
          <w:i/>
          <w:szCs w:val="22"/>
        </w:rPr>
        <w:t>.</w:t>
      </w:r>
    </w:p>
    <w:p w14:paraId="3B383306" w14:textId="77777777" w:rsidR="00EB791B" w:rsidRPr="00391AB2" w:rsidRDefault="00EB791B" w:rsidP="00EB791B">
      <w:pPr>
        <w:pStyle w:val="Heading2"/>
        <w:rPr>
          <w:rFonts w:ascii="Calibri" w:hAnsi="Calibri" w:cs="Calibri"/>
          <w:b/>
          <w:color w:val="auto"/>
          <w:szCs w:val="22"/>
        </w:rPr>
      </w:pPr>
      <w:r w:rsidRPr="00391AB2">
        <w:rPr>
          <w:rFonts w:ascii="Calibri" w:hAnsi="Calibri" w:cs="Calibri"/>
          <w:b/>
          <w:color w:val="auto"/>
          <w:szCs w:val="22"/>
        </w:rPr>
        <w:t>Governing Law</w:t>
      </w:r>
    </w:p>
    <w:p w14:paraId="760A3CD3" w14:textId="02FF3708" w:rsidR="00EB791B" w:rsidRPr="00391AB2" w:rsidRDefault="00EB791B" w:rsidP="00EB791B">
      <w:pPr>
        <w:pStyle w:val="Heading3"/>
        <w:keepLines/>
        <w:numPr>
          <w:ilvl w:val="0"/>
          <w:numId w:val="0"/>
        </w:numPr>
        <w:spacing w:before="200" w:after="80" w:line="240" w:lineRule="auto"/>
        <w:ind w:left="720"/>
        <w:rPr>
          <w:rFonts w:ascii="Calibri" w:hAnsi="Calibri" w:cs="Calibri"/>
          <w:szCs w:val="22"/>
        </w:rPr>
      </w:pPr>
      <w:r w:rsidRPr="00391AB2">
        <w:rPr>
          <w:rFonts w:ascii="Calibri" w:hAnsi="Calibri" w:cs="Calibri"/>
          <w:szCs w:val="22"/>
        </w:rPr>
        <w:lastRenderedPageBreak/>
        <w:t xml:space="preserve">All tender discussions with </w:t>
      </w:r>
      <w:r w:rsidR="000E6018" w:rsidRPr="00391AB2">
        <w:rPr>
          <w:rFonts w:ascii="Calibri" w:hAnsi="Calibri" w:cs="Calibri"/>
          <w:szCs w:val="22"/>
        </w:rPr>
        <w:t>Tenderer</w:t>
      </w:r>
      <w:r w:rsidRPr="00391AB2">
        <w:rPr>
          <w:rFonts w:ascii="Calibri" w:hAnsi="Calibri" w:cs="Calibri"/>
          <w:szCs w:val="22"/>
        </w:rPr>
        <w:t>s will be conducted, and all documents, proposals and tenders will be prepared, in the English language.</w:t>
      </w:r>
      <w:r w:rsidR="00D85152" w:rsidRPr="00391AB2">
        <w:rPr>
          <w:rFonts w:ascii="Calibri" w:hAnsi="Calibri" w:cs="Calibri"/>
          <w:szCs w:val="22"/>
        </w:rPr>
        <w:t xml:space="preserve"> </w:t>
      </w:r>
      <w:r w:rsidRPr="00391AB2">
        <w:rPr>
          <w:rFonts w:ascii="Calibri" w:hAnsi="Calibri" w:cs="Calibri"/>
          <w:szCs w:val="22"/>
        </w:rPr>
        <w:t>The procurement process and any contract arising will be subject to English law and the exclusive jurisdiction of the English courts.</w:t>
      </w:r>
    </w:p>
    <w:p w14:paraId="01CC6E15" w14:textId="77777777" w:rsidR="00EB791B" w:rsidRPr="00391AB2" w:rsidRDefault="00EB791B" w:rsidP="00EB791B">
      <w:pPr>
        <w:pStyle w:val="Heading2"/>
        <w:rPr>
          <w:rFonts w:ascii="Calibri" w:hAnsi="Calibri" w:cs="Calibri"/>
          <w:b/>
          <w:color w:val="auto"/>
          <w:szCs w:val="22"/>
        </w:rPr>
      </w:pPr>
      <w:r w:rsidRPr="00391AB2">
        <w:rPr>
          <w:rFonts w:ascii="Calibri" w:hAnsi="Calibri" w:cs="Calibri"/>
          <w:b/>
          <w:color w:val="auto"/>
          <w:szCs w:val="22"/>
        </w:rPr>
        <w:t xml:space="preserve">Specification of Standards </w:t>
      </w:r>
    </w:p>
    <w:p w14:paraId="1AA7BFD2" w14:textId="77777777" w:rsidR="00EB791B" w:rsidRPr="00391AB2" w:rsidRDefault="00EB791B" w:rsidP="004B73DE">
      <w:pPr>
        <w:pStyle w:val="Heading2"/>
        <w:numPr>
          <w:ilvl w:val="0"/>
          <w:numId w:val="0"/>
        </w:numPr>
        <w:ind w:left="720"/>
        <w:rPr>
          <w:rFonts w:ascii="Calibri" w:hAnsi="Calibri" w:cs="Calibri"/>
          <w:color w:val="auto"/>
          <w:szCs w:val="22"/>
        </w:rPr>
      </w:pPr>
      <w:r w:rsidRPr="00391AB2">
        <w:rPr>
          <w:rFonts w:ascii="Calibri" w:hAnsi="Calibri" w:cs="Calibri"/>
          <w:color w:val="auto"/>
          <w:szCs w:val="22"/>
        </w:rPr>
        <w:t xml:space="preserve">Where reference is made to an International, European or British Standard then a </w:t>
      </w:r>
      <w:r w:rsidR="000E6018" w:rsidRPr="00391AB2">
        <w:rPr>
          <w:rFonts w:ascii="Calibri" w:hAnsi="Calibri" w:cs="Calibri"/>
          <w:color w:val="auto"/>
          <w:szCs w:val="22"/>
        </w:rPr>
        <w:t>Tenderer</w:t>
      </w:r>
      <w:r w:rsidRPr="00391AB2">
        <w:rPr>
          <w:rFonts w:ascii="Calibri" w:hAnsi="Calibri" w:cs="Calibri"/>
          <w:color w:val="auto"/>
          <w:szCs w:val="22"/>
        </w:rPr>
        <w:t xml:space="preserve"> may propose an equivalent to any of these, provided that its proposal offers equivalent guarantees of safety, suitability and fitness for purpose to those specified.</w:t>
      </w:r>
    </w:p>
    <w:p w14:paraId="3076AADE" w14:textId="77777777" w:rsidR="00DF0EB2" w:rsidRPr="00391AB2" w:rsidRDefault="007E0587">
      <w:pPr>
        <w:pStyle w:val="Heading1"/>
        <w:rPr>
          <w:rFonts w:ascii="Calibri" w:hAnsi="Calibri" w:cs="Calibri"/>
          <w:szCs w:val="22"/>
        </w:rPr>
      </w:pPr>
      <w:bookmarkStart w:id="14" w:name="a1029112"/>
      <w:bookmarkStart w:id="15" w:name="_Toc427574302"/>
      <w:r w:rsidRPr="00391AB2">
        <w:rPr>
          <w:rFonts w:ascii="Calibri" w:hAnsi="Calibri" w:cs="Calibri"/>
          <w:szCs w:val="22"/>
        </w:rPr>
        <w:t>Tender evaluation model</w:t>
      </w:r>
      <w:bookmarkEnd w:id="14"/>
      <w:bookmarkEnd w:id="15"/>
    </w:p>
    <w:p w14:paraId="5385CD61" w14:textId="77777777" w:rsidR="002A14F2" w:rsidRPr="00391AB2" w:rsidRDefault="002A14F2" w:rsidP="002A14F2">
      <w:pPr>
        <w:pStyle w:val="Heading2"/>
        <w:rPr>
          <w:rFonts w:ascii="Calibri" w:hAnsi="Calibri" w:cs="Calibri"/>
          <w:b/>
          <w:color w:val="auto"/>
          <w:szCs w:val="22"/>
        </w:rPr>
      </w:pPr>
      <w:r w:rsidRPr="00391AB2">
        <w:rPr>
          <w:rFonts w:ascii="Calibri" w:hAnsi="Calibri" w:cs="Calibri"/>
          <w:b/>
          <w:color w:val="auto"/>
          <w:szCs w:val="22"/>
        </w:rPr>
        <w:t xml:space="preserve">Tenders Received </w:t>
      </w:r>
    </w:p>
    <w:p w14:paraId="4F24EE0F" w14:textId="66220556" w:rsidR="002A14F2" w:rsidRPr="00391AB2" w:rsidRDefault="002A14F2" w:rsidP="002A14F2">
      <w:pPr>
        <w:pStyle w:val="Bodysubclause"/>
        <w:rPr>
          <w:rFonts w:ascii="Calibri" w:hAnsi="Calibri" w:cs="Calibri"/>
          <w:szCs w:val="22"/>
        </w:rPr>
      </w:pPr>
      <w:r w:rsidRPr="00391AB2">
        <w:rPr>
          <w:rFonts w:ascii="Calibri" w:hAnsi="Calibri" w:cs="Calibri"/>
          <w:szCs w:val="22"/>
        </w:rPr>
        <w:t>After the formal tender opening, each Tender response will be checked for completeness and compliance.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reserves the right to reject a Tender response and/or disqualify a Tenderer where the response is incomplete or non-compliant, including where the Tender response is submitted late, is completed incorrectly, is materially incomplete, does not meet the essential criteria, is submitted in any other format other than specified.</w:t>
      </w:r>
    </w:p>
    <w:p w14:paraId="56CD9DE6"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Award Criteria and Evaluation Criteria</w:t>
      </w:r>
    </w:p>
    <w:p w14:paraId="71538FA2" w14:textId="2E3A7D47" w:rsidR="00127C66" w:rsidRPr="00391AB2" w:rsidRDefault="007E0587">
      <w:pPr>
        <w:pStyle w:val="Bodysubclause"/>
        <w:rPr>
          <w:rFonts w:ascii="Calibri" w:hAnsi="Calibri" w:cs="Calibri"/>
          <w:szCs w:val="22"/>
        </w:rPr>
      </w:pPr>
      <w:r w:rsidRPr="00391AB2">
        <w:rPr>
          <w:rFonts w:ascii="Calibri" w:hAnsi="Calibri" w:cs="Calibri"/>
          <w:szCs w:val="22"/>
        </w:rPr>
        <w:t xml:space="preserve">Any Contract(s) awarded as a result of this procurement will be awarded on the basis of the offer that is the most </w:t>
      </w:r>
      <w:r w:rsidR="00A516FA" w:rsidRPr="00391AB2">
        <w:rPr>
          <w:rFonts w:ascii="Calibri" w:hAnsi="Calibri" w:cs="Calibri"/>
          <w:szCs w:val="22"/>
        </w:rPr>
        <w:t xml:space="preserve">economically </w:t>
      </w:r>
      <w:r w:rsidRPr="00391AB2">
        <w:rPr>
          <w:rFonts w:ascii="Calibri" w:hAnsi="Calibri" w:cs="Calibri"/>
          <w:szCs w:val="22"/>
        </w:rPr>
        <w:t>advantageous</w:t>
      </w:r>
      <w:r w:rsidR="00A516FA" w:rsidRPr="00391AB2">
        <w:rPr>
          <w:rFonts w:ascii="Calibri" w:hAnsi="Calibri" w:cs="Calibri"/>
          <w:szCs w:val="22"/>
        </w:rPr>
        <w:t xml:space="preserve"> tender</w:t>
      </w:r>
      <w:r w:rsidRPr="00391AB2">
        <w:rPr>
          <w:rFonts w:ascii="Calibri" w:hAnsi="Calibri" w:cs="Calibri"/>
          <w:szCs w:val="22"/>
        </w:rPr>
        <w:t xml:space="preserve"> to the </w:t>
      </w:r>
      <w:r w:rsidR="007960F8" w:rsidRPr="00391AB2">
        <w:rPr>
          <w:rFonts w:ascii="Calibri" w:hAnsi="Calibri" w:cs="Calibri"/>
          <w:szCs w:val="22"/>
        </w:rPr>
        <w:t>Federation</w:t>
      </w:r>
      <w:r w:rsidR="00127C66" w:rsidRPr="00391AB2">
        <w:rPr>
          <w:rFonts w:ascii="Calibri" w:hAnsi="Calibri" w:cs="Calibri"/>
          <w:szCs w:val="22"/>
        </w:rPr>
        <w:t>.</w:t>
      </w:r>
      <w:r w:rsidR="00037212" w:rsidRPr="00391AB2">
        <w:rPr>
          <w:rFonts w:ascii="Calibri" w:hAnsi="Calibri" w:cs="Calibri"/>
          <w:szCs w:val="22"/>
        </w:rPr>
        <w:t xml:space="preserve"> </w:t>
      </w:r>
      <w:r w:rsidR="00D85152" w:rsidRPr="00391AB2">
        <w:rPr>
          <w:rFonts w:ascii="Calibri" w:hAnsi="Calibri" w:cs="Calibri"/>
          <w:szCs w:val="22"/>
        </w:rPr>
        <w:t xml:space="preserve"> </w:t>
      </w:r>
    </w:p>
    <w:p w14:paraId="292F6256" w14:textId="14E4CC69" w:rsidR="00DF0EB2" w:rsidRPr="00391AB2" w:rsidRDefault="007E0587">
      <w:pPr>
        <w:pStyle w:val="Bodysubclause"/>
        <w:rPr>
          <w:rFonts w:ascii="Calibri" w:hAnsi="Calibri" w:cs="Calibri"/>
          <w:szCs w:val="22"/>
        </w:rPr>
      </w:pPr>
      <w:r w:rsidRPr="00391AB2">
        <w:rPr>
          <w:rFonts w:ascii="Calibri" w:hAnsi="Calibri" w:cs="Calibri"/>
          <w:szCs w:val="22"/>
        </w:rPr>
        <w:t>The Award Criteria are:</w:t>
      </w:r>
    </w:p>
    <w:p w14:paraId="19DC58A8" w14:textId="0ACA6DD8" w:rsidR="00DF0EB2" w:rsidRPr="00391AB2" w:rsidRDefault="00B01394">
      <w:pPr>
        <w:pStyle w:val="Bullet2"/>
        <w:rPr>
          <w:rFonts w:ascii="Calibri" w:hAnsi="Calibri" w:cs="Calibri"/>
          <w:szCs w:val="22"/>
        </w:rPr>
      </w:pPr>
      <w:r>
        <w:rPr>
          <w:rFonts w:ascii="Calibri" w:hAnsi="Calibri" w:cs="Calibri"/>
          <w:szCs w:val="22"/>
        </w:rPr>
        <w:t>70</w:t>
      </w:r>
      <w:r w:rsidR="00A02CAA" w:rsidRPr="00391AB2">
        <w:rPr>
          <w:rFonts w:ascii="Calibri" w:hAnsi="Calibri" w:cs="Calibri"/>
          <w:szCs w:val="22"/>
        </w:rPr>
        <w:t>%</w:t>
      </w:r>
      <w:r w:rsidR="007E0587" w:rsidRPr="00391AB2">
        <w:rPr>
          <w:rFonts w:ascii="Calibri" w:hAnsi="Calibri" w:cs="Calibri"/>
          <w:szCs w:val="22"/>
        </w:rPr>
        <w:t xml:space="preserve"> technical or quality.</w:t>
      </w:r>
    </w:p>
    <w:p w14:paraId="3541EF96" w14:textId="51588F64" w:rsidR="00DF0EB2" w:rsidRPr="00391AB2" w:rsidRDefault="00B01394">
      <w:pPr>
        <w:pStyle w:val="Bullet2"/>
        <w:rPr>
          <w:rFonts w:ascii="Calibri" w:hAnsi="Calibri" w:cs="Calibri"/>
          <w:szCs w:val="22"/>
        </w:rPr>
      </w:pPr>
      <w:r>
        <w:rPr>
          <w:rFonts w:ascii="Calibri" w:hAnsi="Calibri" w:cs="Calibri"/>
          <w:szCs w:val="22"/>
        </w:rPr>
        <w:t>30</w:t>
      </w:r>
      <w:r w:rsidR="00A02CAA" w:rsidRPr="00391AB2">
        <w:rPr>
          <w:rFonts w:ascii="Calibri" w:hAnsi="Calibri" w:cs="Calibri"/>
          <w:szCs w:val="22"/>
        </w:rPr>
        <w:t>%</w:t>
      </w:r>
      <w:r w:rsidR="007E0587" w:rsidRPr="00391AB2">
        <w:rPr>
          <w:rFonts w:ascii="Calibri" w:hAnsi="Calibri" w:cs="Calibri"/>
          <w:szCs w:val="22"/>
        </w:rPr>
        <w:t xml:space="preserve"> cost.</w:t>
      </w:r>
    </w:p>
    <w:p w14:paraId="0314EB46" w14:textId="3264525F" w:rsidR="001F353D" w:rsidRPr="00391AB2" w:rsidRDefault="007E0587" w:rsidP="00391AB2">
      <w:pPr>
        <w:pStyle w:val="Bullet2"/>
        <w:numPr>
          <w:ilvl w:val="0"/>
          <w:numId w:val="0"/>
        </w:numPr>
        <w:ind w:left="720"/>
        <w:rPr>
          <w:rFonts w:ascii="Calibri" w:hAnsi="Calibri" w:cs="Calibri"/>
        </w:rPr>
      </w:pPr>
      <w:r w:rsidRPr="00391AB2">
        <w:rPr>
          <w:rFonts w:ascii="Calibri" w:hAnsi="Calibri" w:cs="Calibri"/>
          <w:szCs w:val="22"/>
        </w:rPr>
        <w:t xml:space="preserve">Scores are arrived at following the application of the Evaluation Criteria set out below to the Tenderer's </w:t>
      </w:r>
      <w:r w:rsidR="009E7388" w:rsidRPr="00391AB2">
        <w:rPr>
          <w:rFonts w:ascii="Calibri" w:hAnsi="Calibri" w:cs="Calibri"/>
          <w:szCs w:val="22"/>
        </w:rPr>
        <w:t>tender</w:t>
      </w:r>
      <w:r w:rsidRPr="00391AB2">
        <w:rPr>
          <w:rFonts w:ascii="Calibri" w:hAnsi="Calibri" w:cs="Calibri"/>
          <w:szCs w:val="22"/>
        </w:rPr>
        <w:t>.</w:t>
      </w:r>
      <w:r w:rsidR="00D85152" w:rsidRPr="00391AB2">
        <w:rPr>
          <w:rFonts w:ascii="Calibri" w:hAnsi="Calibri" w:cs="Calibri"/>
          <w:szCs w:val="22"/>
        </w:rPr>
        <w:t xml:space="preserve"> </w:t>
      </w:r>
    </w:p>
    <w:p w14:paraId="54928497" w14:textId="2D402CF9" w:rsidR="008928DF" w:rsidRPr="00391AB2" w:rsidRDefault="008928DF" w:rsidP="008928DF">
      <w:pPr>
        <w:pStyle w:val="Bodysubclause"/>
        <w:rPr>
          <w:rFonts w:ascii="Calibri" w:hAnsi="Calibri" w:cs="Calibri"/>
        </w:rPr>
      </w:pPr>
      <w:r w:rsidRPr="00391AB2">
        <w:rPr>
          <w:rFonts w:ascii="Calibri" w:hAnsi="Calibri" w:cs="Calibri"/>
        </w:rPr>
        <w:t xml:space="preserve">Tenderers are required to submit a quotation strictly in accordance with the requirements set out in this ITT, to ensure the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rPr>
        <w:t>has the correct information to make the evaluation. Evasive, unclear or hedged quotations may be discounted in evaluation and may, at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’s</w:t>
      </w:r>
      <w:r w:rsidR="00D85152" w:rsidRPr="00391AB2">
        <w:rPr>
          <w:rFonts w:ascii="Calibri" w:hAnsi="Calibri" w:cs="Calibri"/>
          <w:szCs w:val="22"/>
        </w:rPr>
        <w:t xml:space="preserve"> </w:t>
      </w:r>
      <w:r w:rsidRPr="00391AB2">
        <w:rPr>
          <w:rFonts w:ascii="Calibri" w:hAnsi="Calibri" w:cs="Calibri"/>
        </w:rPr>
        <w:t>discretion, be taken as a rejection by the Contractor of the terms set out in this ITT.</w:t>
      </w:r>
      <w:r w:rsidR="00D85152" w:rsidRPr="00391AB2">
        <w:rPr>
          <w:rFonts w:ascii="Calibri" w:hAnsi="Calibri" w:cs="Calibri"/>
        </w:rPr>
        <w:t xml:space="preserve"> </w:t>
      </w:r>
    </w:p>
    <w:p w14:paraId="13F57C7D" w14:textId="77777777" w:rsidR="00DF0EB2" w:rsidRPr="00391AB2" w:rsidRDefault="007E0587">
      <w:pPr>
        <w:pStyle w:val="Bodysubclause"/>
        <w:rPr>
          <w:rFonts w:ascii="Calibri" w:hAnsi="Calibri" w:cs="Calibri"/>
          <w:szCs w:val="22"/>
        </w:rPr>
      </w:pPr>
      <w:r w:rsidRPr="00391AB2">
        <w:rPr>
          <w:rFonts w:ascii="Calibri" w:hAnsi="Calibri" w:cs="Calibri"/>
          <w:szCs w:val="22"/>
        </w:rPr>
        <w:t xml:space="preserve">The Tender Evaluation Model showing the Evaluation Criteria and the maximum scores attributable to them is set out </w:t>
      </w:r>
      <w:r w:rsidR="00E83D3B" w:rsidRPr="00391AB2">
        <w:rPr>
          <w:rFonts w:ascii="Calibri" w:hAnsi="Calibri" w:cs="Calibri"/>
          <w:szCs w:val="22"/>
        </w:rPr>
        <w:t>below.</w:t>
      </w:r>
      <w:r w:rsidRPr="00391AB2">
        <w:rPr>
          <w:rFonts w:ascii="Calibri" w:hAnsi="Calibri" w:cs="Calibri"/>
          <w:szCs w:val="22"/>
        </w:rPr>
        <w:t xml:space="preserve"> </w:t>
      </w:r>
    </w:p>
    <w:p w14:paraId="4BB5738B" w14:textId="6E71467C" w:rsidR="00DF0EB2" w:rsidRPr="00391AB2" w:rsidRDefault="007E0587">
      <w:pPr>
        <w:pStyle w:val="Bodysubclause"/>
        <w:rPr>
          <w:rFonts w:ascii="Calibri" w:hAnsi="Calibri" w:cs="Calibri"/>
          <w:szCs w:val="22"/>
        </w:rPr>
      </w:pPr>
      <w:r w:rsidRPr="00391AB2">
        <w:rPr>
          <w:rFonts w:ascii="Calibri" w:hAnsi="Calibri" w:cs="Calibri"/>
          <w:szCs w:val="22"/>
        </w:rPr>
        <w:lastRenderedPageBreak/>
        <w:t>Where specified, a minimum pass mark (</w:t>
      </w:r>
      <w:r w:rsidRPr="00391AB2">
        <w:rPr>
          <w:rStyle w:val="Defterm"/>
          <w:rFonts w:ascii="Calibri" w:hAnsi="Calibri" w:cs="Calibri"/>
          <w:color w:val="auto"/>
          <w:szCs w:val="22"/>
        </w:rPr>
        <w:t>Threshold</w:t>
      </w:r>
      <w:r w:rsidRPr="00391AB2">
        <w:rPr>
          <w:rFonts w:ascii="Calibri" w:hAnsi="Calibri" w:cs="Calibri"/>
          <w:szCs w:val="22"/>
        </w:rPr>
        <w:t>) applies to the Evaluation Criteria. The</w:t>
      </w:r>
      <w:r w:rsidR="00D85152" w:rsidRPr="00391AB2">
        <w:rPr>
          <w:rFonts w:ascii="Calibri" w:hAnsi="Calibri" w:cs="Calibri"/>
          <w:szCs w:val="22"/>
        </w:rPr>
        <w:t xml:space="preserve"> </w:t>
      </w:r>
      <w:r w:rsidR="007960F8"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shall reject any Tender which does not meet the relevant Threshold in respect of one or more criteria.</w:t>
      </w:r>
    </w:p>
    <w:p w14:paraId="0B1E74D0" w14:textId="7CD51F16" w:rsidR="008D5B95" w:rsidRPr="00391AB2" w:rsidRDefault="008D5B95">
      <w:pPr>
        <w:pStyle w:val="Bodysubclause"/>
        <w:rPr>
          <w:rFonts w:ascii="Calibri" w:hAnsi="Calibri" w:cs="Calibri"/>
          <w:szCs w:val="22"/>
        </w:rPr>
      </w:pPr>
      <w:r w:rsidRPr="00391AB2">
        <w:rPr>
          <w:rFonts w:ascii="Calibri" w:hAnsi="Calibri" w:cs="Calibri"/>
          <w:szCs w:val="22"/>
        </w:rPr>
        <w:t>Overall financial risk will be tested by the following means</w:t>
      </w:r>
      <w:r w:rsidR="005D2425" w:rsidRPr="00391AB2">
        <w:rPr>
          <w:rFonts w:ascii="Calibri" w:hAnsi="Calibri" w:cs="Calibri"/>
          <w:szCs w:val="22"/>
        </w:rPr>
        <w:t>:</w:t>
      </w:r>
    </w:p>
    <w:p w14:paraId="2A7416D2" w14:textId="01DC6C36" w:rsidR="006D4D75" w:rsidRPr="00391AB2" w:rsidRDefault="00675D3C">
      <w:pPr>
        <w:pStyle w:val="Bodysubclause"/>
        <w:rPr>
          <w:rFonts w:ascii="Calibri" w:hAnsi="Calibri" w:cs="Calibri"/>
          <w:szCs w:val="22"/>
        </w:rPr>
      </w:pPr>
      <w:r w:rsidRPr="00391AB2">
        <w:rPr>
          <w:rFonts w:ascii="Calibri" w:hAnsi="Calibri" w:cs="Calibri"/>
          <w:szCs w:val="22"/>
        </w:rPr>
        <w:t>Section 4</w:t>
      </w:r>
      <w:r w:rsidR="00B01394">
        <w:rPr>
          <w:rFonts w:ascii="Calibri" w:hAnsi="Calibri" w:cs="Calibri"/>
          <w:szCs w:val="22"/>
        </w:rPr>
        <w:t>.2</w:t>
      </w:r>
      <w:r w:rsidRPr="00391AB2">
        <w:rPr>
          <w:rFonts w:ascii="Calibri" w:hAnsi="Calibri" w:cs="Calibri"/>
          <w:szCs w:val="22"/>
        </w:rPr>
        <w:t xml:space="preserve"> of the Standard Selection Questionnaire</w:t>
      </w:r>
      <w:r w:rsidR="00B01394">
        <w:rPr>
          <w:rFonts w:ascii="Calibri" w:hAnsi="Calibri" w:cs="Calibri"/>
          <w:szCs w:val="22"/>
        </w:rPr>
        <w:t xml:space="preserve"> -</w:t>
      </w:r>
      <w:r w:rsidRPr="00391AB2">
        <w:rPr>
          <w:rFonts w:ascii="Calibri" w:hAnsi="Calibri" w:cs="Calibri"/>
          <w:szCs w:val="22"/>
        </w:rPr>
        <w:t xml:space="preserve"> </w:t>
      </w:r>
      <w:r w:rsidR="006D4D75" w:rsidRPr="00391AB2">
        <w:rPr>
          <w:rFonts w:ascii="Calibri" w:hAnsi="Calibri" w:cs="Calibri"/>
          <w:szCs w:val="22"/>
        </w:rPr>
        <w:t xml:space="preserve">Tenderers must confirm that their turnover is at least twice the </w:t>
      </w:r>
      <w:r w:rsidR="007960F8" w:rsidRPr="00391AB2">
        <w:rPr>
          <w:rFonts w:ascii="Calibri" w:hAnsi="Calibri" w:cs="Calibri"/>
          <w:szCs w:val="22"/>
        </w:rPr>
        <w:t>total</w:t>
      </w:r>
      <w:r w:rsidR="006D4D75" w:rsidRPr="00391AB2">
        <w:rPr>
          <w:rFonts w:ascii="Calibri" w:hAnsi="Calibri" w:cs="Calibri"/>
          <w:szCs w:val="22"/>
        </w:rPr>
        <w:t xml:space="preserve"> contract value per annum.</w:t>
      </w:r>
      <w:r w:rsidR="008D5B95" w:rsidRPr="00391AB2">
        <w:rPr>
          <w:rFonts w:ascii="Calibri" w:hAnsi="Calibri" w:cs="Calibri"/>
          <w:szCs w:val="22"/>
        </w:rPr>
        <w:t xml:space="preserve"> </w:t>
      </w:r>
    </w:p>
    <w:p w14:paraId="5E99FD28" w14:textId="77777777" w:rsidR="00DF0EB2" w:rsidRPr="00391AB2" w:rsidRDefault="007E0587">
      <w:pPr>
        <w:pStyle w:val="Heading2"/>
        <w:rPr>
          <w:rFonts w:ascii="Calibri" w:hAnsi="Calibri" w:cs="Calibri"/>
          <w:color w:val="auto"/>
          <w:szCs w:val="22"/>
        </w:rPr>
      </w:pPr>
      <w:r w:rsidRPr="00391AB2">
        <w:rPr>
          <w:rFonts w:ascii="Calibri" w:hAnsi="Calibri" w:cs="Calibri"/>
          <w:b/>
          <w:color w:val="auto"/>
          <w:szCs w:val="22"/>
        </w:rPr>
        <w:t>Evaluation process</w:t>
      </w:r>
    </w:p>
    <w:p w14:paraId="5491DFDD" w14:textId="77777777" w:rsidR="00DF0EB2" w:rsidRPr="00391AB2" w:rsidRDefault="007E0587">
      <w:pPr>
        <w:pStyle w:val="Bodysubclause"/>
        <w:rPr>
          <w:rFonts w:ascii="Calibri" w:hAnsi="Calibri" w:cs="Calibri"/>
          <w:szCs w:val="22"/>
        </w:rPr>
      </w:pPr>
      <w:r w:rsidRPr="00391AB2">
        <w:rPr>
          <w:rFonts w:ascii="Calibri" w:hAnsi="Calibri" w:cs="Calibri"/>
          <w:b/>
          <w:szCs w:val="22"/>
        </w:rPr>
        <w:t>Technical</w:t>
      </w:r>
      <w:r w:rsidR="00091AFE" w:rsidRPr="00391AB2">
        <w:rPr>
          <w:rFonts w:ascii="Calibri" w:hAnsi="Calibri" w:cs="Calibri"/>
          <w:b/>
          <w:szCs w:val="22"/>
        </w:rPr>
        <w:t>, quality and social value evaluation</w:t>
      </w:r>
    </w:p>
    <w:p w14:paraId="7B46168B" w14:textId="77777777" w:rsidR="00DF0EB2" w:rsidRPr="00391AB2" w:rsidRDefault="00091AFE">
      <w:pPr>
        <w:pStyle w:val="Bodysubclause"/>
        <w:rPr>
          <w:rFonts w:ascii="Calibri" w:hAnsi="Calibri" w:cs="Calibri"/>
          <w:szCs w:val="22"/>
        </w:rPr>
      </w:pPr>
      <w:r w:rsidRPr="00391AB2">
        <w:rPr>
          <w:rFonts w:ascii="Calibri" w:hAnsi="Calibri" w:cs="Calibri"/>
          <w:szCs w:val="22"/>
        </w:rPr>
        <w:t>Evaluation for these areas</w:t>
      </w:r>
      <w:r w:rsidR="007E0587" w:rsidRPr="00391AB2">
        <w:rPr>
          <w:rFonts w:ascii="Calibri" w:hAnsi="Calibri" w:cs="Calibri"/>
          <w:szCs w:val="22"/>
        </w:rPr>
        <w:t xml:space="preserve"> will be scored in accordance with the table below</w:t>
      </w:r>
      <w:r w:rsidRPr="00391AB2">
        <w:rPr>
          <w:rFonts w:ascii="Calibri" w:hAnsi="Calibri" w:cs="Calibri"/>
          <w:szCs w:val="22"/>
        </w:rPr>
        <w:t xml:space="preserve"> and weighted to give total scores for each tender response.</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1800"/>
        <w:gridCol w:w="5794"/>
      </w:tblGrid>
      <w:tr w:rsidR="00D2399A" w:rsidRPr="00391AB2" w14:paraId="5A741D06" w14:textId="77777777" w:rsidTr="00F5243B">
        <w:tc>
          <w:tcPr>
            <w:tcW w:w="900" w:type="dxa"/>
            <w:shd w:val="clear" w:color="auto" w:fill="auto"/>
          </w:tcPr>
          <w:p w14:paraId="4ADBDCF7"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 xml:space="preserve">Score </w:t>
            </w:r>
          </w:p>
        </w:tc>
        <w:tc>
          <w:tcPr>
            <w:tcW w:w="1800" w:type="dxa"/>
            <w:shd w:val="clear" w:color="auto" w:fill="auto"/>
          </w:tcPr>
          <w:p w14:paraId="6FB8BCFB"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Classification</w:t>
            </w:r>
          </w:p>
        </w:tc>
        <w:tc>
          <w:tcPr>
            <w:tcW w:w="5794" w:type="dxa"/>
            <w:shd w:val="clear" w:color="auto" w:fill="auto"/>
          </w:tcPr>
          <w:p w14:paraId="1D36CD71"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Definition</w:t>
            </w:r>
          </w:p>
        </w:tc>
      </w:tr>
      <w:tr w:rsidR="00D2399A" w:rsidRPr="00391AB2" w14:paraId="1122EC4C" w14:textId="77777777" w:rsidTr="00F5243B">
        <w:tc>
          <w:tcPr>
            <w:tcW w:w="900" w:type="dxa"/>
            <w:shd w:val="clear" w:color="auto" w:fill="auto"/>
          </w:tcPr>
          <w:p w14:paraId="338A5921"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0</w:t>
            </w:r>
          </w:p>
        </w:tc>
        <w:tc>
          <w:tcPr>
            <w:tcW w:w="1800" w:type="dxa"/>
            <w:shd w:val="clear" w:color="auto" w:fill="auto"/>
          </w:tcPr>
          <w:p w14:paraId="5D8A1AAF"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Unacceptable</w:t>
            </w:r>
          </w:p>
        </w:tc>
        <w:tc>
          <w:tcPr>
            <w:tcW w:w="5794" w:type="dxa"/>
            <w:shd w:val="clear" w:color="auto" w:fill="auto"/>
          </w:tcPr>
          <w:p w14:paraId="162E814C" w14:textId="69001131" w:rsidR="00D2399A" w:rsidRPr="00391AB2" w:rsidRDefault="00D2399A" w:rsidP="00F5243B">
            <w:pPr>
              <w:spacing w:before="120" w:after="120"/>
              <w:rPr>
                <w:rFonts w:ascii="Calibri" w:hAnsi="Calibri" w:cs="Arial"/>
                <w:szCs w:val="22"/>
              </w:rPr>
            </w:pPr>
            <w:r w:rsidRPr="00391AB2">
              <w:rPr>
                <w:rFonts w:ascii="Calibri" w:hAnsi="Calibri" w:cs="Arial"/>
                <w:szCs w:val="22"/>
              </w:rPr>
              <w:t xml:space="preserve">No response, or totally unacceptable and does not meet the requirement in any way, such that the </w:t>
            </w:r>
            <w:r w:rsidRPr="00391AB2">
              <w:rPr>
                <w:rFonts w:ascii="Calibri" w:hAnsi="Calibri" w:cs="Calibri"/>
              </w:rPr>
              <w:t>Tenderer</w:t>
            </w:r>
            <w:r w:rsidRPr="00391AB2">
              <w:rPr>
                <w:rFonts w:ascii="Calibri" w:hAnsi="Calibri" w:cs="Arial"/>
                <w:szCs w:val="22"/>
              </w:rPr>
              <w:t xml:space="preserve"> should be failed at this point and not considered further.</w:t>
            </w:r>
            <w:r w:rsidR="00DF4152" w:rsidRPr="00391AB2">
              <w:rPr>
                <w:rFonts w:ascii="Calibri" w:hAnsi="Calibri" w:cs="Arial"/>
                <w:szCs w:val="22"/>
              </w:rPr>
              <w:t xml:space="preserve">  </w:t>
            </w:r>
          </w:p>
        </w:tc>
      </w:tr>
      <w:tr w:rsidR="00D2399A" w:rsidRPr="00391AB2" w14:paraId="1A7AF049" w14:textId="77777777" w:rsidTr="00F5243B">
        <w:tc>
          <w:tcPr>
            <w:tcW w:w="900" w:type="dxa"/>
            <w:shd w:val="clear" w:color="auto" w:fill="auto"/>
          </w:tcPr>
          <w:p w14:paraId="03CFCF1E"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1</w:t>
            </w:r>
          </w:p>
        </w:tc>
        <w:tc>
          <w:tcPr>
            <w:tcW w:w="1800" w:type="dxa"/>
            <w:shd w:val="clear" w:color="auto" w:fill="auto"/>
          </w:tcPr>
          <w:p w14:paraId="56496B84"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Inadequate</w:t>
            </w:r>
          </w:p>
        </w:tc>
        <w:tc>
          <w:tcPr>
            <w:tcW w:w="5794" w:type="dxa"/>
            <w:shd w:val="clear" w:color="auto" w:fill="auto"/>
          </w:tcPr>
          <w:p w14:paraId="59AE9AF1" w14:textId="03B16925" w:rsidR="00D2399A" w:rsidRPr="00391AB2" w:rsidRDefault="00D2399A" w:rsidP="00F5243B">
            <w:pPr>
              <w:spacing w:before="120" w:after="120"/>
              <w:rPr>
                <w:rFonts w:ascii="Calibri" w:hAnsi="Calibri" w:cs="Calibri"/>
                <w:szCs w:val="22"/>
              </w:rPr>
            </w:pPr>
            <w:r w:rsidRPr="00391AB2">
              <w:rPr>
                <w:rFonts w:ascii="Calibri" w:hAnsi="Calibri" w:cs="Arial"/>
                <w:szCs w:val="22"/>
              </w:rPr>
              <w:t xml:space="preserve">Substantially unacceptable and does not meet the </w:t>
            </w:r>
            <w:r w:rsidR="007960F8" w:rsidRPr="00391AB2">
              <w:rPr>
                <w:rFonts w:ascii="Calibri" w:hAnsi="Calibri" w:cs="Calibri"/>
                <w:szCs w:val="22"/>
              </w:rPr>
              <w:t>Federation</w:t>
            </w:r>
            <w:r w:rsidR="00037212" w:rsidRPr="00391AB2">
              <w:rPr>
                <w:rFonts w:ascii="Calibri" w:hAnsi="Calibri" w:cs="Calibri"/>
                <w:szCs w:val="22"/>
              </w:rPr>
              <w:t xml:space="preserve">’s </w:t>
            </w:r>
            <w:r w:rsidRPr="00391AB2">
              <w:rPr>
                <w:rFonts w:ascii="Calibri" w:hAnsi="Calibri" w:cs="Arial"/>
                <w:szCs w:val="22"/>
              </w:rPr>
              <w:t>expectations in some significant areas. Considerable reservations of the relevant ability, understanding, skills, resources and quality measures.</w:t>
            </w:r>
          </w:p>
        </w:tc>
      </w:tr>
      <w:tr w:rsidR="00D2399A" w:rsidRPr="00391AB2" w14:paraId="1D89EBDE" w14:textId="77777777" w:rsidTr="00F5243B">
        <w:tc>
          <w:tcPr>
            <w:tcW w:w="900" w:type="dxa"/>
            <w:shd w:val="clear" w:color="auto" w:fill="auto"/>
          </w:tcPr>
          <w:p w14:paraId="7960E719"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2</w:t>
            </w:r>
          </w:p>
        </w:tc>
        <w:tc>
          <w:tcPr>
            <w:tcW w:w="1800" w:type="dxa"/>
            <w:shd w:val="clear" w:color="auto" w:fill="auto"/>
          </w:tcPr>
          <w:p w14:paraId="158EAE55"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Weak</w:t>
            </w:r>
          </w:p>
          <w:p w14:paraId="1DC2BD49" w14:textId="77777777" w:rsidR="00D2399A" w:rsidRPr="00391AB2" w:rsidRDefault="00D2399A" w:rsidP="00F5243B">
            <w:pPr>
              <w:spacing w:before="120" w:after="120"/>
              <w:ind w:left="-426"/>
              <w:rPr>
                <w:rFonts w:ascii="Calibri" w:hAnsi="Calibri" w:cs="Arial"/>
                <w:szCs w:val="22"/>
              </w:rPr>
            </w:pPr>
          </w:p>
        </w:tc>
        <w:tc>
          <w:tcPr>
            <w:tcW w:w="5794" w:type="dxa"/>
            <w:shd w:val="clear" w:color="auto" w:fill="auto"/>
          </w:tcPr>
          <w:p w14:paraId="52E45B28" w14:textId="636D50E1" w:rsidR="00D2399A" w:rsidRPr="00391AB2" w:rsidRDefault="00D2399A" w:rsidP="00F5243B">
            <w:pPr>
              <w:spacing w:before="120" w:after="120"/>
              <w:rPr>
                <w:rFonts w:ascii="Calibri" w:hAnsi="Calibri" w:cs="Arial"/>
                <w:szCs w:val="22"/>
              </w:rPr>
            </w:pPr>
            <w:r w:rsidRPr="00391AB2">
              <w:rPr>
                <w:rFonts w:ascii="Calibri" w:hAnsi="Calibri" w:cs="Arial"/>
                <w:szCs w:val="22"/>
              </w:rPr>
              <w:t xml:space="preserve">Weak response that does not fully meet the </w:t>
            </w:r>
            <w:r w:rsidR="007960F8" w:rsidRPr="00391AB2">
              <w:rPr>
                <w:rFonts w:ascii="Calibri" w:hAnsi="Calibri" w:cs="Calibri"/>
                <w:szCs w:val="22"/>
              </w:rPr>
              <w:t>Federation</w:t>
            </w:r>
            <w:r w:rsidR="00037212" w:rsidRPr="00391AB2">
              <w:rPr>
                <w:rFonts w:ascii="Calibri" w:hAnsi="Calibri" w:cs="Calibri"/>
                <w:szCs w:val="22"/>
              </w:rPr>
              <w:t xml:space="preserve">’s </w:t>
            </w:r>
            <w:r w:rsidRPr="00391AB2">
              <w:rPr>
                <w:rFonts w:ascii="Calibri" w:hAnsi="Calibri" w:cs="Arial"/>
                <w:szCs w:val="22"/>
              </w:rPr>
              <w:t xml:space="preserve">requirements. Response may be minimal with little or no detail or evidence given to support and demonstrate sufficiency or compliance. Some minor reservations of the </w:t>
            </w:r>
            <w:r w:rsidRPr="00391AB2">
              <w:rPr>
                <w:rFonts w:ascii="Calibri" w:hAnsi="Calibri" w:cs="Calibri"/>
              </w:rPr>
              <w:t>Tenderer</w:t>
            </w:r>
            <w:r w:rsidRPr="00391AB2">
              <w:rPr>
                <w:rFonts w:ascii="Calibri" w:hAnsi="Calibri" w:cs="Arial"/>
                <w:szCs w:val="22"/>
              </w:rPr>
              <w:t>’s relevant ability, understanding, skills, resources and quality measures to provide the service required.</w:t>
            </w:r>
          </w:p>
        </w:tc>
      </w:tr>
      <w:tr w:rsidR="00D2399A" w:rsidRPr="00391AB2" w14:paraId="4B13E665" w14:textId="77777777" w:rsidTr="00F5243B">
        <w:tc>
          <w:tcPr>
            <w:tcW w:w="900" w:type="dxa"/>
            <w:shd w:val="clear" w:color="auto" w:fill="auto"/>
          </w:tcPr>
          <w:p w14:paraId="4F2A716C"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3</w:t>
            </w:r>
          </w:p>
        </w:tc>
        <w:tc>
          <w:tcPr>
            <w:tcW w:w="1800" w:type="dxa"/>
            <w:shd w:val="clear" w:color="auto" w:fill="auto"/>
          </w:tcPr>
          <w:p w14:paraId="2A4E2AE8"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Satisfactory</w:t>
            </w:r>
          </w:p>
        </w:tc>
        <w:tc>
          <w:tcPr>
            <w:tcW w:w="5794" w:type="dxa"/>
            <w:shd w:val="clear" w:color="auto" w:fill="auto"/>
          </w:tcPr>
          <w:p w14:paraId="13D0C4A0" w14:textId="10E8389C" w:rsidR="00D2399A" w:rsidRPr="00391AB2" w:rsidRDefault="00D2399A" w:rsidP="00F5243B">
            <w:pPr>
              <w:spacing w:before="120" w:after="120"/>
              <w:rPr>
                <w:rFonts w:ascii="Calibri" w:hAnsi="Calibri" w:cs="Arial"/>
                <w:szCs w:val="22"/>
              </w:rPr>
            </w:pPr>
            <w:r w:rsidRPr="00391AB2">
              <w:rPr>
                <w:rFonts w:ascii="Calibri" w:hAnsi="Calibri" w:cs="Arial"/>
                <w:szCs w:val="22"/>
              </w:rPr>
              <w:t xml:space="preserve">Response largely covers the </w:t>
            </w:r>
            <w:r w:rsidR="005D7CFB" w:rsidRPr="00391AB2">
              <w:rPr>
                <w:rFonts w:ascii="Calibri" w:hAnsi="Calibri" w:cs="Calibri"/>
                <w:szCs w:val="22"/>
              </w:rPr>
              <w:t>Federation</w:t>
            </w:r>
            <w:r w:rsidR="00037212" w:rsidRPr="00391AB2">
              <w:rPr>
                <w:rFonts w:ascii="Calibri" w:hAnsi="Calibri" w:cs="Calibri"/>
                <w:szCs w:val="22"/>
              </w:rPr>
              <w:t xml:space="preserve">’s </w:t>
            </w:r>
            <w:r w:rsidRPr="00391AB2">
              <w:rPr>
                <w:rFonts w:ascii="Calibri" w:hAnsi="Calibri" w:cs="Arial"/>
                <w:szCs w:val="22"/>
              </w:rPr>
              <w:t>requirements and some, but patchy or brief, evidence is given to support the answers.</w:t>
            </w:r>
          </w:p>
        </w:tc>
      </w:tr>
      <w:tr w:rsidR="00D2399A" w:rsidRPr="00391AB2" w14:paraId="03CA4B0B" w14:textId="77777777" w:rsidTr="00F5243B">
        <w:tc>
          <w:tcPr>
            <w:tcW w:w="900" w:type="dxa"/>
            <w:shd w:val="clear" w:color="auto" w:fill="auto"/>
          </w:tcPr>
          <w:p w14:paraId="557A9A57"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4</w:t>
            </w:r>
          </w:p>
        </w:tc>
        <w:tc>
          <w:tcPr>
            <w:tcW w:w="1800" w:type="dxa"/>
            <w:shd w:val="clear" w:color="auto" w:fill="auto"/>
          </w:tcPr>
          <w:p w14:paraId="5B7FD9CA"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Good</w:t>
            </w:r>
          </w:p>
        </w:tc>
        <w:tc>
          <w:tcPr>
            <w:tcW w:w="5794" w:type="dxa"/>
            <w:shd w:val="clear" w:color="auto" w:fill="auto"/>
          </w:tcPr>
          <w:p w14:paraId="52D30096"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Criteria in the specification are met and evidence is provided to support the answers demonstrating sufficiency, compliance and either actual experience or a process of implementation.</w:t>
            </w:r>
          </w:p>
        </w:tc>
      </w:tr>
      <w:tr w:rsidR="00D2399A" w:rsidRPr="00391AB2" w14:paraId="17A92058" w14:textId="77777777" w:rsidTr="00F5243B">
        <w:tc>
          <w:tcPr>
            <w:tcW w:w="900" w:type="dxa"/>
            <w:shd w:val="clear" w:color="auto" w:fill="auto"/>
          </w:tcPr>
          <w:p w14:paraId="02ADA297"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5</w:t>
            </w:r>
          </w:p>
        </w:tc>
        <w:tc>
          <w:tcPr>
            <w:tcW w:w="1800" w:type="dxa"/>
            <w:shd w:val="clear" w:color="auto" w:fill="auto"/>
          </w:tcPr>
          <w:p w14:paraId="5A433A2B"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Excellent</w:t>
            </w:r>
          </w:p>
        </w:tc>
        <w:tc>
          <w:tcPr>
            <w:tcW w:w="5794" w:type="dxa"/>
            <w:shd w:val="clear" w:color="auto" w:fill="auto"/>
          </w:tcPr>
          <w:p w14:paraId="601B701E" w14:textId="77777777" w:rsidR="00D2399A" w:rsidRPr="00391AB2" w:rsidRDefault="00D2399A" w:rsidP="00F5243B">
            <w:pPr>
              <w:spacing w:before="120" w:after="120"/>
              <w:rPr>
                <w:rFonts w:ascii="Calibri" w:hAnsi="Calibri" w:cs="Arial"/>
                <w:szCs w:val="22"/>
              </w:rPr>
            </w:pPr>
            <w:r w:rsidRPr="00391AB2">
              <w:rPr>
                <w:rFonts w:ascii="Calibri" w:hAnsi="Calibri" w:cs="Arial"/>
                <w:szCs w:val="22"/>
              </w:rPr>
              <w:t xml:space="preserve">Exceptional response that inspires confidence, and indicates high level of commitment and benefits to be provided. Response is clearly demonstrated and evidenced. Full evidence </w:t>
            </w:r>
            <w:r w:rsidRPr="00391AB2">
              <w:rPr>
                <w:rFonts w:ascii="Calibri" w:hAnsi="Calibri" w:cs="Arial"/>
                <w:szCs w:val="22"/>
              </w:rPr>
              <w:lastRenderedPageBreak/>
              <w:t>provided to show how the service will be achieved, either by demonstrating past experience or through clear process of implementation. Response may also identify factors that will offer potential added value, and with evidence to support this.</w:t>
            </w:r>
          </w:p>
        </w:tc>
      </w:tr>
    </w:tbl>
    <w:p w14:paraId="01BA5C11" w14:textId="71FBF130" w:rsidR="009F0CE2" w:rsidRPr="00391AB2" w:rsidRDefault="009F0CE2">
      <w:pPr>
        <w:spacing w:line="240" w:lineRule="auto"/>
        <w:jc w:val="left"/>
        <w:rPr>
          <w:rFonts w:ascii="Calibri" w:hAnsi="Calibri" w:cs="Calibri"/>
          <w:b/>
          <w:szCs w:val="22"/>
          <w:highlight w:val="yellow"/>
        </w:rPr>
      </w:pPr>
    </w:p>
    <w:p w14:paraId="4E4A8398" w14:textId="7288B5FB" w:rsidR="00DF0EB2" w:rsidRPr="00391AB2" w:rsidRDefault="007E0587" w:rsidP="00353073">
      <w:pPr>
        <w:pStyle w:val="Bodysubclause"/>
        <w:ind w:left="0" w:firstLine="720"/>
        <w:rPr>
          <w:rFonts w:ascii="Calibri" w:hAnsi="Calibri" w:cs="Calibri"/>
          <w:szCs w:val="22"/>
        </w:rPr>
      </w:pPr>
      <w:r w:rsidRPr="00391AB2">
        <w:rPr>
          <w:rFonts w:ascii="Calibri" w:hAnsi="Calibri" w:cs="Calibri"/>
          <w:b/>
          <w:szCs w:val="22"/>
        </w:rPr>
        <w:t>Pricing evaluation</w:t>
      </w:r>
    </w:p>
    <w:p w14:paraId="1BA73DD4" w14:textId="77777777" w:rsidR="002C78A1" w:rsidRPr="00391AB2" w:rsidRDefault="00091AFE" w:rsidP="002C78A1">
      <w:pPr>
        <w:pStyle w:val="Bodysubclause"/>
        <w:rPr>
          <w:rFonts w:ascii="Calibri" w:hAnsi="Calibri" w:cs="Calibri"/>
          <w:szCs w:val="22"/>
        </w:rPr>
      </w:pPr>
      <w:r w:rsidRPr="00391AB2">
        <w:rPr>
          <w:rFonts w:ascii="Calibri" w:hAnsi="Calibri" w:cs="Calibri"/>
          <w:szCs w:val="22"/>
        </w:rPr>
        <w:t>Bid prices will be scored as follows:</w:t>
      </w:r>
    </w:p>
    <w:p w14:paraId="79FBBF29" w14:textId="31053EE8" w:rsidR="002C78A1" w:rsidRPr="00391AB2" w:rsidRDefault="009B069C" w:rsidP="002C78A1">
      <w:pPr>
        <w:pStyle w:val="Bodysubclause"/>
        <w:rPr>
          <w:rFonts w:ascii="Calibri" w:hAnsi="Calibri" w:cs="Calibri"/>
          <w:szCs w:val="22"/>
        </w:rPr>
      </w:pPr>
      <w:r>
        <w:rPr>
          <w:rFonts w:ascii="Calibri" w:hAnsi="Calibri" w:cs="Calibri"/>
          <w:szCs w:val="22"/>
        </w:rPr>
        <w:t xml:space="preserve">A total of </w:t>
      </w:r>
      <w:r w:rsidR="00B01394">
        <w:rPr>
          <w:rFonts w:ascii="Calibri" w:hAnsi="Calibri" w:cs="Calibri"/>
          <w:szCs w:val="22"/>
        </w:rPr>
        <w:t xml:space="preserve">30 </w:t>
      </w:r>
      <w:r w:rsidR="002C78A1" w:rsidRPr="00391AB2">
        <w:rPr>
          <w:rFonts w:ascii="Calibri" w:hAnsi="Calibri" w:cs="Calibri"/>
          <w:szCs w:val="22"/>
        </w:rPr>
        <w:t xml:space="preserve">points are available for price which equates to </w:t>
      </w:r>
      <w:r w:rsidR="00B01394">
        <w:rPr>
          <w:rFonts w:ascii="Calibri" w:hAnsi="Calibri" w:cs="Calibri"/>
          <w:szCs w:val="22"/>
        </w:rPr>
        <w:t>30</w:t>
      </w:r>
      <w:r w:rsidR="002C78A1" w:rsidRPr="00391AB2">
        <w:rPr>
          <w:rFonts w:ascii="Calibri" w:hAnsi="Calibri" w:cs="Calibri"/>
          <w:szCs w:val="22"/>
        </w:rPr>
        <w:t>% of the total score.</w:t>
      </w:r>
      <w:r w:rsidR="00D85152" w:rsidRPr="00391AB2">
        <w:rPr>
          <w:rFonts w:ascii="Calibri" w:hAnsi="Calibri" w:cs="Calibri"/>
          <w:szCs w:val="22"/>
        </w:rPr>
        <w:t xml:space="preserve"> </w:t>
      </w:r>
      <w:r w:rsidR="002C78A1" w:rsidRPr="00391AB2">
        <w:rPr>
          <w:rFonts w:ascii="Calibri" w:hAnsi="Calibri" w:cs="Calibri"/>
          <w:szCs w:val="22"/>
        </w:rPr>
        <w:t xml:space="preserve">The </w:t>
      </w:r>
      <w:r w:rsidR="00353073" w:rsidRPr="00391AB2">
        <w:rPr>
          <w:rFonts w:ascii="Calibri" w:hAnsi="Calibri" w:cs="Calibri"/>
          <w:szCs w:val="22"/>
        </w:rPr>
        <w:t>Tenderer</w:t>
      </w:r>
      <w:r w:rsidR="002C78A1" w:rsidRPr="00391AB2">
        <w:rPr>
          <w:rFonts w:ascii="Calibri" w:hAnsi="Calibri" w:cs="Calibri"/>
          <w:szCs w:val="22"/>
        </w:rPr>
        <w:t xml:space="preserve"> with the lowest cost quotation will be given the maximum score available for price. </w:t>
      </w:r>
    </w:p>
    <w:p w14:paraId="49E17D3B" w14:textId="6EE74EA2" w:rsidR="002C78A1" w:rsidRPr="00391AB2" w:rsidRDefault="002C78A1" w:rsidP="002C78A1">
      <w:pPr>
        <w:pStyle w:val="Bodysubclause"/>
        <w:rPr>
          <w:rFonts w:ascii="Calibri" w:hAnsi="Calibri" w:cs="Calibri"/>
          <w:szCs w:val="22"/>
        </w:rPr>
      </w:pPr>
      <w:r w:rsidRPr="00391AB2">
        <w:rPr>
          <w:rFonts w:ascii="Calibri" w:hAnsi="Calibri" w:cs="Calibri"/>
          <w:szCs w:val="22"/>
        </w:rPr>
        <w:t xml:space="preserve">Other </w:t>
      </w:r>
      <w:r w:rsidR="00353073" w:rsidRPr="00391AB2">
        <w:rPr>
          <w:rFonts w:ascii="Calibri" w:hAnsi="Calibri" w:cs="Calibri"/>
          <w:szCs w:val="22"/>
        </w:rPr>
        <w:t>Tenderer</w:t>
      </w:r>
      <w:r w:rsidRPr="00391AB2">
        <w:rPr>
          <w:rFonts w:ascii="Calibri" w:hAnsi="Calibri" w:cs="Calibri"/>
          <w:szCs w:val="22"/>
        </w:rPr>
        <w:t>s</w:t>
      </w:r>
      <w:r w:rsidR="00E333FE" w:rsidRPr="00391AB2">
        <w:rPr>
          <w:rFonts w:ascii="Calibri" w:hAnsi="Calibri" w:cs="Calibri"/>
          <w:szCs w:val="22"/>
        </w:rPr>
        <w:t>’</w:t>
      </w:r>
      <w:r w:rsidRPr="00391AB2">
        <w:rPr>
          <w:rFonts w:ascii="Calibri" w:hAnsi="Calibri" w:cs="Calibri"/>
          <w:szCs w:val="22"/>
        </w:rPr>
        <w:t xml:space="preserve"> quotes will be evaluated and given a score by dividing the lowest </w:t>
      </w:r>
      <w:r w:rsidR="00353073" w:rsidRPr="00391AB2">
        <w:rPr>
          <w:rFonts w:ascii="Calibri" w:hAnsi="Calibri" w:cs="Calibri"/>
          <w:szCs w:val="22"/>
        </w:rPr>
        <w:t>Tenderer</w:t>
      </w:r>
      <w:r w:rsidRPr="00391AB2">
        <w:rPr>
          <w:rFonts w:ascii="Calibri" w:hAnsi="Calibri" w:cs="Calibri"/>
          <w:szCs w:val="22"/>
        </w:rPr>
        <w:t xml:space="preserve">s quote (L) by their higher quoted price (H) and the result multiplied by the maximum score available </w:t>
      </w:r>
      <w:r w:rsidR="00B01394">
        <w:rPr>
          <w:rFonts w:ascii="Calibri" w:hAnsi="Calibri" w:cs="Calibri"/>
          <w:b/>
          <w:szCs w:val="22"/>
        </w:rPr>
        <w:t>30</w:t>
      </w:r>
      <w:r w:rsidRPr="00391AB2">
        <w:rPr>
          <w:rFonts w:ascii="Calibri" w:hAnsi="Calibri" w:cs="Calibri"/>
          <w:szCs w:val="22"/>
        </w:rPr>
        <w:t xml:space="preserve">] for that criteria. One total financial score will be awarded to each </w:t>
      </w:r>
      <w:r w:rsidR="00353073" w:rsidRPr="00391AB2">
        <w:rPr>
          <w:rFonts w:ascii="Calibri" w:hAnsi="Calibri" w:cs="Calibri"/>
          <w:szCs w:val="22"/>
        </w:rPr>
        <w:t>Tenderer</w:t>
      </w:r>
      <w:r w:rsidRPr="00391AB2">
        <w:rPr>
          <w:rFonts w:ascii="Calibri" w:hAnsi="Calibri" w:cs="Calibri"/>
          <w:szCs w:val="22"/>
        </w:rPr>
        <w:t xml:space="preserve">. </w:t>
      </w:r>
    </w:p>
    <w:tbl>
      <w:tblPr>
        <w:tblpPr w:leftFromText="180" w:rightFromText="180" w:vertAnchor="text" w:horzAnchor="margin" w:tblpXSpec="center" w:tblpY="164"/>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877"/>
        <w:gridCol w:w="4744"/>
      </w:tblGrid>
      <w:tr w:rsidR="002C78A1" w:rsidRPr="00391AB2" w14:paraId="50D6D278" w14:textId="77777777" w:rsidTr="002C78A1">
        <w:tc>
          <w:tcPr>
            <w:tcW w:w="2877" w:type="dxa"/>
          </w:tcPr>
          <w:p w14:paraId="6A8E2BA7" w14:textId="77777777" w:rsidR="002C78A1" w:rsidRPr="00391AB2" w:rsidRDefault="002C78A1" w:rsidP="002C78A1">
            <w:pPr>
              <w:spacing w:before="60" w:after="60"/>
              <w:rPr>
                <w:rFonts w:ascii="Calibri" w:hAnsi="Calibri" w:cs="Calibri"/>
                <w:szCs w:val="22"/>
              </w:rPr>
            </w:pPr>
            <w:r w:rsidRPr="00391AB2">
              <w:rPr>
                <w:rFonts w:ascii="Calibri" w:hAnsi="Calibri" w:cs="Calibri"/>
                <w:szCs w:val="22"/>
              </w:rPr>
              <w:t>Tender Price</w:t>
            </w:r>
          </w:p>
        </w:tc>
        <w:tc>
          <w:tcPr>
            <w:tcW w:w="4744" w:type="dxa"/>
          </w:tcPr>
          <w:p w14:paraId="6B2DA318" w14:textId="77777777" w:rsidR="002C78A1" w:rsidRPr="00391AB2" w:rsidRDefault="002C78A1" w:rsidP="002C78A1">
            <w:pPr>
              <w:spacing w:before="60" w:after="60"/>
              <w:rPr>
                <w:rFonts w:ascii="Calibri" w:hAnsi="Calibri" w:cs="Calibri"/>
                <w:szCs w:val="22"/>
              </w:rPr>
            </w:pPr>
            <w:r w:rsidRPr="00391AB2">
              <w:rPr>
                <w:rFonts w:ascii="Calibri" w:hAnsi="Calibri" w:cs="Calibri"/>
                <w:szCs w:val="22"/>
              </w:rPr>
              <w:t>Score</w:t>
            </w:r>
          </w:p>
        </w:tc>
      </w:tr>
      <w:tr w:rsidR="002C78A1" w:rsidRPr="00391AB2" w14:paraId="0ABCBBFF" w14:textId="77777777" w:rsidTr="002C78A1">
        <w:tc>
          <w:tcPr>
            <w:tcW w:w="2877" w:type="dxa"/>
          </w:tcPr>
          <w:p w14:paraId="5C551E15" w14:textId="56B2F071" w:rsidR="002C78A1" w:rsidRPr="00391AB2" w:rsidRDefault="002C78A1" w:rsidP="004622AA">
            <w:pPr>
              <w:spacing w:before="60" w:after="60"/>
              <w:rPr>
                <w:rFonts w:ascii="Calibri" w:hAnsi="Calibri" w:cs="Calibri"/>
                <w:szCs w:val="22"/>
              </w:rPr>
            </w:pPr>
            <w:r w:rsidRPr="00391AB2">
              <w:rPr>
                <w:rFonts w:ascii="Calibri" w:hAnsi="Calibri" w:cs="Calibri"/>
                <w:szCs w:val="22"/>
              </w:rPr>
              <w:t xml:space="preserve">Lowest </w:t>
            </w:r>
            <w:r w:rsidR="004622AA" w:rsidRPr="00391AB2">
              <w:rPr>
                <w:rFonts w:ascii="Calibri" w:hAnsi="Calibri" w:cs="Calibri"/>
                <w:szCs w:val="22"/>
              </w:rPr>
              <w:t xml:space="preserve">total </w:t>
            </w:r>
            <w:r w:rsidRPr="00391AB2">
              <w:rPr>
                <w:rFonts w:ascii="Calibri" w:hAnsi="Calibri" w:cs="Calibri"/>
                <w:szCs w:val="22"/>
              </w:rPr>
              <w:t>price (L)</w:t>
            </w:r>
          </w:p>
        </w:tc>
        <w:tc>
          <w:tcPr>
            <w:tcW w:w="4744" w:type="dxa"/>
          </w:tcPr>
          <w:p w14:paraId="486FF953" w14:textId="37C15A5D" w:rsidR="002C78A1" w:rsidRPr="00391AB2" w:rsidRDefault="002C78A1" w:rsidP="00B01394">
            <w:pPr>
              <w:spacing w:before="60" w:after="60"/>
              <w:rPr>
                <w:rFonts w:ascii="Calibri" w:hAnsi="Calibri" w:cs="Calibri"/>
                <w:szCs w:val="22"/>
              </w:rPr>
            </w:pPr>
            <w:r w:rsidRPr="00391AB2">
              <w:rPr>
                <w:rFonts w:ascii="Calibri" w:hAnsi="Calibri" w:cs="Calibri"/>
                <w:szCs w:val="22"/>
              </w:rPr>
              <w:t>Maximum Number of Marks Available for Price</w:t>
            </w:r>
            <w:r w:rsidR="00B01394">
              <w:rPr>
                <w:rFonts w:ascii="Calibri" w:hAnsi="Calibri" w:cs="Calibri"/>
                <w:szCs w:val="22"/>
              </w:rPr>
              <w:t xml:space="preserve"> 30</w:t>
            </w:r>
            <w:r w:rsidRPr="00391AB2">
              <w:rPr>
                <w:rFonts w:ascii="Calibri" w:hAnsi="Calibri" w:cs="Calibri"/>
                <w:szCs w:val="22"/>
              </w:rPr>
              <w:t xml:space="preserve"> marks</w:t>
            </w:r>
          </w:p>
        </w:tc>
      </w:tr>
      <w:tr w:rsidR="002C78A1" w:rsidRPr="00391AB2" w14:paraId="5080DE73" w14:textId="77777777" w:rsidTr="002C78A1">
        <w:tc>
          <w:tcPr>
            <w:tcW w:w="2877" w:type="dxa"/>
          </w:tcPr>
          <w:p w14:paraId="0584ED1F" w14:textId="29BEF119" w:rsidR="002C78A1" w:rsidRPr="00391AB2" w:rsidRDefault="002C78A1" w:rsidP="004622AA">
            <w:pPr>
              <w:spacing w:before="60" w:after="60"/>
              <w:rPr>
                <w:rFonts w:ascii="Calibri" w:hAnsi="Calibri" w:cs="Calibri"/>
                <w:szCs w:val="22"/>
              </w:rPr>
            </w:pPr>
            <w:r w:rsidRPr="00391AB2">
              <w:rPr>
                <w:rFonts w:ascii="Calibri" w:hAnsi="Calibri" w:cs="Calibri"/>
                <w:szCs w:val="22"/>
              </w:rPr>
              <w:t xml:space="preserve">Higher </w:t>
            </w:r>
            <w:r w:rsidR="004622AA" w:rsidRPr="00391AB2">
              <w:rPr>
                <w:rFonts w:ascii="Calibri" w:hAnsi="Calibri" w:cs="Calibri"/>
                <w:szCs w:val="22"/>
              </w:rPr>
              <w:t xml:space="preserve">total </w:t>
            </w:r>
            <w:r w:rsidRPr="00391AB2">
              <w:rPr>
                <w:rFonts w:ascii="Calibri" w:hAnsi="Calibri" w:cs="Calibri"/>
                <w:szCs w:val="22"/>
              </w:rPr>
              <w:t>price (H)</w:t>
            </w:r>
          </w:p>
        </w:tc>
        <w:tc>
          <w:tcPr>
            <w:tcW w:w="4744" w:type="dxa"/>
          </w:tcPr>
          <w:p w14:paraId="57897CAD" w14:textId="5F87C201" w:rsidR="002C78A1" w:rsidRPr="00391AB2" w:rsidRDefault="002C78A1" w:rsidP="00B01394">
            <w:pPr>
              <w:spacing w:before="60" w:after="60"/>
              <w:rPr>
                <w:rFonts w:ascii="Calibri" w:hAnsi="Calibri" w:cs="Calibri"/>
                <w:szCs w:val="22"/>
              </w:rPr>
            </w:pPr>
            <w:r w:rsidRPr="00391AB2">
              <w:rPr>
                <w:rFonts w:ascii="Calibri" w:hAnsi="Calibri" w:cs="Calibri"/>
                <w:szCs w:val="22"/>
              </w:rPr>
              <w:t xml:space="preserve">L/H x </w:t>
            </w:r>
            <w:r w:rsidR="00B01394">
              <w:rPr>
                <w:rFonts w:ascii="Calibri" w:hAnsi="Calibri" w:cs="Calibri"/>
                <w:b/>
                <w:szCs w:val="22"/>
              </w:rPr>
              <w:t>30</w:t>
            </w:r>
          </w:p>
        </w:tc>
      </w:tr>
    </w:tbl>
    <w:p w14:paraId="7AE2C74D" w14:textId="77777777" w:rsidR="002C78A1" w:rsidRPr="00391AB2" w:rsidRDefault="002C78A1" w:rsidP="00353073">
      <w:pPr>
        <w:pStyle w:val="Bodysubclause"/>
        <w:rPr>
          <w:rFonts w:ascii="Calibri" w:hAnsi="Calibri" w:cs="Calibri"/>
          <w:szCs w:val="22"/>
        </w:rPr>
      </w:pPr>
      <w:r w:rsidRPr="00391AB2">
        <w:rPr>
          <w:rFonts w:ascii="Calibri" w:hAnsi="Calibri" w:cs="Calibri"/>
          <w:szCs w:val="22"/>
        </w:rPr>
        <w:t>Mathematical errors detected in the submission of Financial Offers will be corrected in the following manner:</w:t>
      </w:r>
    </w:p>
    <w:p w14:paraId="6904D9E5" w14:textId="77777777" w:rsidR="002C78A1" w:rsidRPr="00391AB2" w:rsidRDefault="002C78A1" w:rsidP="002C78A1">
      <w:pPr>
        <w:rPr>
          <w:rFonts w:ascii="Calibri" w:hAnsi="Calibri" w:cs="Calibri"/>
          <w:szCs w:val="22"/>
        </w:rPr>
      </w:pPr>
    </w:p>
    <w:p w14:paraId="7A280905" w14:textId="77777777" w:rsidR="002C78A1" w:rsidRPr="00391AB2" w:rsidRDefault="002C78A1" w:rsidP="002C78A1">
      <w:pPr>
        <w:numPr>
          <w:ilvl w:val="0"/>
          <w:numId w:val="27"/>
        </w:numPr>
        <w:spacing w:line="240" w:lineRule="auto"/>
        <w:rPr>
          <w:rFonts w:ascii="Calibri" w:hAnsi="Calibri" w:cs="Calibri"/>
          <w:szCs w:val="22"/>
        </w:rPr>
      </w:pPr>
      <w:r w:rsidRPr="00391AB2">
        <w:rPr>
          <w:rFonts w:ascii="Calibri" w:hAnsi="Calibri" w:cs="Calibri"/>
          <w:szCs w:val="22"/>
        </w:rPr>
        <w:t>If there are errors in the addition of costs, the total is corrected and the correct amount reflected in the total bid price;</w:t>
      </w:r>
    </w:p>
    <w:p w14:paraId="6CEEF50E" w14:textId="77777777" w:rsidR="002C78A1" w:rsidRPr="00391AB2" w:rsidRDefault="002C78A1" w:rsidP="002C78A1">
      <w:pPr>
        <w:numPr>
          <w:ilvl w:val="0"/>
          <w:numId w:val="27"/>
        </w:numPr>
        <w:spacing w:line="240" w:lineRule="auto"/>
        <w:rPr>
          <w:rFonts w:ascii="Calibri" w:hAnsi="Calibri" w:cs="Calibri"/>
          <w:szCs w:val="22"/>
        </w:rPr>
      </w:pPr>
      <w:r w:rsidRPr="00391AB2">
        <w:rPr>
          <w:rFonts w:ascii="Calibri" w:hAnsi="Calibri" w:cs="Calibri"/>
          <w:szCs w:val="22"/>
        </w:rPr>
        <w:t>Any Tenderer affected by mathematical errors will be told immediately and given the corrected bid price. Proposals must confirm their acceptance of this modification otherwise their bid will be rejected.</w:t>
      </w:r>
    </w:p>
    <w:p w14:paraId="263C1E30" w14:textId="77777777" w:rsidR="00DF0EB2" w:rsidRPr="00391AB2" w:rsidRDefault="007E0587" w:rsidP="00353073">
      <w:pPr>
        <w:pStyle w:val="Heading1"/>
        <w:rPr>
          <w:rFonts w:ascii="Calibri" w:hAnsi="Calibri" w:cs="Calibri"/>
          <w:szCs w:val="22"/>
        </w:rPr>
      </w:pPr>
      <w:r w:rsidRPr="00391AB2">
        <w:rPr>
          <w:rFonts w:ascii="Calibri" w:hAnsi="Calibri" w:cs="Calibri"/>
          <w:szCs w:val="22"/>
        </w:rPr>
        <w:t>Transferring employees</w:t>
      </w:r>
      <w:r w:rsidR="00E84571" w:rsidRPr="00391AB2">
        <w:rPr>
          <w:rFonts w:ascii="Calibri" w:hAnsi="Calibri" w:cs="Calibri"/>
          <w:szCs w:val="22"/>
        </w:rPr>
        <w:t xml:space="preserve"> and pension requirements</w:t>
      </w:r>
      <w:r w:rsidR="002C78A1" w:rsidRPr="00391AB2">
        <w:rPr>
          <w:rFonts w:ascii="Calibri" w:hAnsi="Calibri" w:cs="Calibri"/>
          <w:szCs w:val="22"/>
        </w:rPr>
        <w:t xml:space="preserve"> (TUPE)</w:t>
      </w:r>
    </w:p>
    <w:p w14:paraId="6B5ED3E7" w14:textId="2B31A39F"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considers that the Transfer of Undertakings (Protection of Employment) Regulations 2006 (</w:t>
      </w:r>
      <w:r w:rsidRPr="00391AB2">
        <w:rPr>
          <w:rFonts w:ascii="Calibri" w:hAnsi="Calibri" w:cs="Calibri"/>
          <w:b/>
          <w:szCs w:val="22"/>
        </w:rPr>
        <w:t>TUPE</w:t>
      </w:r>
      <w:r w:rsidRPr="00391AB2">
        <w:rPr>
          <w:rFonts w:ascii="Calibri" w:hAnsi="Calibri" w:cs="Calibri"/>
          <w:szCs w:val="22"/>
        </w:rPr>
        <w:t>) and the Collective Redundancies and Transfer of Undertakings (Protection of Employment) (Amendment) Regulations 2014 will apply on the Contract, although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gives no assurances, guarantees nor warranties about the effect or applicability of TUPE. It is the responsibility of Tenderers to form a view on their exact obligations under TUPE and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makes no representations on these obligations. Tenderers are advised to seek their own professional advice in order to form their view on TUPE.</w:t>
      </w:r>
    </w:p>
    <w:p w14:paraId="2FF43529" w14:textId="27E034DB" w:rsidR="00BB1B0D" w:rsidRPr="00391AB2" w:rsidRDefault="00BB1B0D" w:rsidP="001D23DB">
      <w:pPr>
        <w:pStyle w:val="Bodysubclause"/>
        <w:numPr>
          <w:ilvl w:val="0"/>
          <w:numId w:val="21"/>
        </w:numPr>
        <w:rPr>
          <w:rFonts w:ascii="Calibri" w:hAnsi="Calibri" w:cs="Calibri"/>
          <w:szCs w:val="22"/>
        </w:rPr>
      </w:pPr>
      <w:r w:rsidRPr="00391AB2">
        <w:rPr>
          <w:rFonts w:ascii="Calibri" w:hAnsi="Calibri" w:cs="Calibri"/>
          <w:szCs w:val="22"/>
        </w:rPr>
        <w:lastRenderedPageBreak/>
        <w:t xml:space="preserve">Provisional lists of the Transferring Employees and </w:t>
      </w:r>
      <w:r w:rsidR="009F0CE2" w:rsidRPr="00391AB2">
        <w:rPr>
          <w:rFonts w:ascii="Calibri" w:hAnsi="Calibri" w:cs="Calibri"/>
          <w:szCs w:val="22"/>
        </w:rPr>
        <w:t xml:space="preserve">the </w:t>
      </w:r>
      <w:r w:rsidR="00D85152" w:rsidRPr="00391AB2">
        <w:rPr>
          <w:rFonts w:ascii="Calibri" w:hAnsi="Calibri" w:cs="Calibri"/>
          <w:szCs w:val="22"/>
        </w:rPr>
        <w:t>Third</w:t>
      </w:r>
      <w:r w:rsidRPr="00391AB2">
        <w:rPr>
          <w:rFonts w:ascii="Calibri" w:hAnsi="Calibri" w:cs="Calibri"/>
          <w:szCs w:val="22"/>
        </w:rPr>
        <w:t>-Party Employees are contained in</w:t>
      </w:r>
      <w:r w:rsidR="00BA3DC9" w:rsidRPr="00391AB2">
        <w:rPr>
          <w:rFonts w:ascii="Calibri" w:hAnsi="Calibri" w:cs="Calibri"/>
          <w:szCs w:val="22"/>
        </w:rPr>
        <w:t xml:space="preserve"> </w:t>
      </w:r>
      <w:r w:rsidR="002724CF" w:rsidRPr="00391AB2">
        <w:rPr>
          <w:rFonts w:ascii="Calibri" w:hAnsi="Calibri" w:cs="Calibri"/>
          <w:b/>
          <w:i/>
          <w:szCs w:val="22"/>
        </w:rPr>
        <w:t>Schedule 3</w:t>
      </w:r>
      <w:r w:rsidRPr="00391AB2">
        <w:rPr>
          <w:rFonts w:ascii="Calibri" w:hAnsi="Calibri" w:cs="Calibri"/>
          <w:szCs w:val="22"/>
        </w:rPr>
        <w:t>.</w:t>
      </w:r>
    </w:p>
    <w:p w14:paraId="46A843A1" w14:textId="5EAB2577" w:rsidR="00BB1B0D" w:rsidRPr="00391AB2" w:rsidRDefault="00BB1B0D" w:rsidP="001D23DB">
      <w:pPr>
        <w:pStyle w:val="Bodysubclause"/>
        <w:numPr>
          <w:ilvl w:val="0"/>
          <w:numId w:val="21"/>
        </w:numPr>
        <w:rPr>
          <w:rFonts w:ascii="Calibri" w:hAnsi="Calibri" w:cs="Calibri"/>
          <w:szCs w:val="22"/>
        </w:rPr>
      </w:pPr>
      <w:r w:rsidRPr="00391AB2">
        <w:rPr>
          <w:rFonts w:ascii="Calibri" w:hAnsi="Calibri" w:cs="Calibri"/>
          <w:szCs w:val="22"/>
        </w:rPr>
        <w:t>Tenderers' pricing models must include the costs associated with the TUPE transfer of these employees. If the costs associated with a TUPE transfe</w:t>
      </w:r>
      <w:r w:rsidR="0012203E" w:rsidRPr="00391AB2">
        <w:rPr>
          <w:rFonts w:ascii="Calibri" w:hAnsi="Calibri" w:cs="Calibri"/>
          <w:szCs w:val="22"/>
        </w:rPr>
        <w:t>r (including pension</w:t>
      </w:r>
      <w:r w:rsidRPr="00391AB2">
        <w:rPr>
          <w:rFonts w:ascii="Calibri" w:hAnsi="Calibri" w:cs="Calibri"/>
          <w:szCs w:val="22"/>
        </w:rPr>
        <w:t xml:space="preserve"> costs) are subsequently found to be lower than envisaged, the Contractor shall make a corresponding reduction in the contract price.</w:t>
      </w:r>
    </w:p>
    <w:p w14:paraId="40375A3E" w14:textId="77777777"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 xml:space="preserve">Tenderers are required to confirm that they will comply with their obligations under TUPE (if TUPE does apply). </w:t>
      </w:r>
    </w:p>
    <w:p w14:paraId="268DE5CD" w14:textId="36E95F74"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Tenderers may apply to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for confidential workforce information about employees who may be affected by the outsourcing of the service. Tenderers shall be required to execute and return to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00B451D1" w:rsidRPr="00391AB2">
        <w:rPr>
          <w:rFonts w:ascii="Calibri" w:hAnsi="Calibri" w:cs="Calibri"/>
          <w:szCs w:val="22"/>
        </w:rPr>
        <w:t>a</w:t>
      </w:r>
      <w:r w:rsidRPr="00391AB2">
        <w:rPr>
          <w:rFonts w:ascii="Calibri" w:hAnsi="Calibri" w:cs="Calibri"/>
          <w:szCs w:val="22"/>
        </w:rPr>
        <w:t xml:space="preserve"> Confidentiality Agreement </w:t>
      </w:r>
      <w:r w:rsidR="00B451D1" w:rsidRPr="00391AB2">
        <w:rPr>
          <w:rFonts w:ascii="Calibri" w:hAnsi="Calibri" w:cs="Calibri"/>
          <w:szCs w:val="22"/>
        </w:rPr>
        <w:t>in the form provided by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in order to receive such information.</w:t>
      </w:r>
      <w:r w:rsidR="00D85152" w:rsidRPr="00391AB2">
        <w:rPr>
          <w:rFonts w:ascii="Calibri" w:hAnsi="Calibri" w:cs="Calibri"/>
          <w:szCs w:val="22"/>
        </w:rPr>
        <w:t xml:space="preserve"> </w:t>
      </w:r>
      <w:r w:rsidR="008928DF" w:rsidRPr="00391AB2">
        <w:rPr>
          <w:rFonts w:ascii="Calibri" w:hAnsi="Calibri" w:cs="Calibri"/>
          <w:szCs w:val="22"/>
        </w:rPr>
        <w:t xml:space="preserve">Please use </w:t>
      </w:r>
      <w:r w:rsidR="008928DF" w:rsidRPr="00391AB2">
        <w:rPr>
          <w:rFonts w:ascii="Calibri" w:hAnsi="Calibri" w:cs="Calibri"/>
          <w:b/>
          <w:szCs w:val="22"/>
        </w:rPr>
        <w:t>Schedule 5</w:t>
      </w:r>
      <w:r w:rsidR="008928DF" w:rsidRPr="00391AB2">
        <w:rPr>
          <w:rFonts w:ascii="Calibri" w:hAnsi="Calibri" w:cs="Calibri"/>
          <w:szCs w:val="22"/>
        </w:rPr>
        <w:t xml:space="preserve"> for this purpose in the first instance.</w:t>
      </w:r>
    </w:p>
    <w:p w14:paraId="2CB5A4D1" w14:textId="154E9CFD"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has used all reasonable endeavours to obtain TUPE information, which is believed to be correct at the time of issue but is not and cannot be held accountable for any errors or omissions. It remains the Tenderer’s responsibility to ensure that its tender takes full account of the relevant circumstances.</w:t>
      </w:r>
    </w:p>
    <w:p w14:paraId="4F80BA5F" w14:textId="77777777"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The Tenderer shall comply, amongst other things, with the consultation requirements in the TUPE Regulations and to act reasonably and expeditiously in all dealings with TUPE issues.</w:t>
      </w:r>
    </w:p>
    <w:p w14:paraId="187A9D30" w14:textId="26BFB780"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 xml:space="preserve">Any meetings with third party contractors’ employees must be arranged through the </w:t>
      </w:r>
      <w:r w:rsidR="005D7CFB" w:rsidRPr="00391AB2">
        <w:rPr>
          <w:rFonts w:ascii="Calibri" w:hAnsi="Calibri" w:cs="Calibri"/>
          <w:szCs w:val="22"/>
        </w:rPr>
        <w:t>Federation</w:t>
      </w:r>
      <w:r w:rsidRPr="00391AB2">
        <w:rPr>
          <w:rFonts w:ascii="Calibri" w:hAnsi="Calibri" w:cs="Calibri"/>
          <w:szCs w:val="22"/>
        </w:rPr>
        <w:t>. The Tenderer must not and shall not approach such employees or its representatives directly.</w:t>
      </w:r>
    </w:p>
    <w:p w14:paraId="32ED09A3" w14:textId="77777777"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The Tenderer shall comply with all protocols and procedures/processes required to be complied with or followed in connection with all TUPE and pensions issues including inter alia the Code on Workforce Matters, the Pensions Act and consultation requirements and shall comply at all times with all legislation that may affect staff as a result of their transfer under and subject to TUPE.</w:t>
      </w:r>
    </w:p>
    <w:p w14:paraId="4A978BD4" w14:textId="29523BD5"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has included information relating to the terms and conditions of staff carrying out the work being tendered. Those staff may consist of employees of the existing contractors, including former employees of the</w:t>
      </w:r>
      <w:r w:rsidR="00D85152" w:rsidRPr="00391AB2">
        <w:rPr>
          <w:rFonts w:ascii="Calibri" w:hAnsi="Calibri" w:cs="Calibri"/>
          <w:szCs w:val="22"/>
        </w:rPr>
        <w:t xml:space="preserve"> </w:t>
      </w:r>
      <w:r w:rsidR="005D7CFB" w:rsidRPr="00391AB2">
        <w:rPr>
          <w:rFonts w:ascii="Calibri" w:hAnsi="Calibri" w:cs="Calibri"/>
          <w:szCs w:val="22"/>
        </w:rPr>
        <w:t>Federation</w:t>
      </w:r>
      <w:r w:rsidRPr="00391AB2">
        <w:rPr>
          <w:rFonts w:ascii="Calibri" w:hAnsi="Calibri" w:cs="Calibri"/>
          <w:szCs w:val="22"/>
        </w:rPr>
        <w:t>, and</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employees. Tenderers should note that TUPE provides for the transfer of employees employed in the part of the service so transferred at the point of transfer, and Tenderers should be aware that the information relating to those employees may have altered at the point of transfer. This information is provided in good faith and </w:t>
      </w:r>
      <w:r w:rsidRPr="00391AB2">
        <w:rPr>
          <w:rFonts w:ascii="Calibri" w:hAnsi="Calibri" w:cs="Calibri"/>
          <w:szCs w:val="22"/>
        </w:rPr>
        <w:lastRenderedPageBreak/>
        <w:t>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gives no assurances, guarantees nor warranties as to the accuracy or completeness of the disclosed information.</w:t>
      </w:r>
    </w:p>
    <w:p w14:paraId="32DC2726" w14:textId="021EAE14"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Tenderers will be expected to provide all necessary information required by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and its existing contractors to allow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and its existing contractors to meet their obligations under TUPE to consult with recognised trades unions and employees’ representatives about any likely consequences for affected staff.</w:t>
      </w:r>
    </w:p>
    <w:p w14:paraId="42D69C32" w14:textId="60C94551" w:rsidR="001E78FE" w:rsidRPr="00391AB2" w:rsidRDefault="001E78FE" w:rsidP="001D23DB">
      <w:pPr>
        <w:pStyle w:val="Bodysubclause"/>
        <w:numPr>
          <w:ilvl w:val="0"/>
          <w:numId w:val="21"/>
        </w:numPr>
        <w:rPr>
          <w:rFonts w:ascii="Calibri" w:hAnsi="Calibri" w:cs="Calibri"/>
          <w:szCs w:val="22"/>
        </w:rPr>
      </w:pPr>
      <w:r w:rsidRPr="00391AB2">
        <w:rPr>
          <w:rFonts w:ascii="Calibri" w:hAnsi="Calibri" w:cs="Calibri"/>
          <w:szCs w:val="22"/>
        </w:rPr>
        <w:t>If TUPE is deemed to apply to transfer employees of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(a Primary TUPE transfer) or former employees of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(a Secondary TUPE transfer) the new employer will be required to offer appropriate pension provision to those employees in accordance with the Fair Deal and the Best Value Authorities Staff (Pensions) Direction 2007.</w:t>
      </w:r>
    </w:p>
    <w:p w14:paraId="3E32F744" w14:textId="615E4A4E" w:rsidR="00A650D7" w:rsidRPr="00391AB2" w:rsidRDefault="00DF0633" w:rsidP="001D23DB">
      <w:pPr>
        <w:numPr>
          <w:ilvl w:val="0"/>
          <w:numId w:val="21"/>
        </w:numPr>
        <w:rPr>
          <w:rFonts w:ascii="Calibri" w:hAnsi="Calibri" w:cs="Calibri"/>
          <w:szCs w:val="22"/>
        </w:rPr>
      </w:pPr>
      <w:r w:rsidRPr="00391AB2">
        <w:rPr>
          <w:rFonts w:ascii="Calibri" w:hAnsi="Calibri" w:cs="Calibri"/>
          <w:szCs w:val="22"/>
        </w:rPr>
        <w:t>Where there is a Primary TUPE transfer,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will need to be satisfied that the Tenderer is either a member of the Local Government Pension Scheme (LGPS), is proposing to apply for membership of the LGPS, or is proposing to offer pension arrangements which are the same as, broadly comparable to, or better than those available to staff eligible for the LGPS. Where the Tenderer is not able to provide benefits which are fully comparable with the standard, it may propose other changes to the remuneration package to offset the degree of detriment suffered.</w:t>
      </w:r>
    </w:p>
    <w:p w14:paraId="4444C205" w14:textId="77777777" w:rsidR="00A650D7" w:rsidRPr="00391AB2" w:rsidRDefault="00A650D7" w:rsidP="00A650D7">
      <w:pPr>
        <w:ind w:left="720"/>
        <w:rPr>
          <w:rFonts w:ascii="Calibri" w:hAnsi="Calibri" w:cs="Calibri"/>
          <w:szCs w:val="22"/>
        </w:rPr>
      </w:pPr>
    </w:p>
    <w:p w14:paraId="1CD41D40" w14:textId="681061FF" w:rsidR="00A650D7" w:rsidRPr="00391AB2" w:rsidRDefault="00DF0633" w:rsidP="001D23DB">
      <w:pPr>
        <w:numPr>
          <w:ilvl w:val="0"/>
          <w:numId w:val="21"/>
        </w:numPr>
        <w:rPr>
          <w:rFonts w:ascii="Calibri" w:hAnsi="Calibri" w:cs="Calibri"/>
          <w:szCs w:val="22"/>
        </w:rPr>
      </w:pPr>
      <w:r w:rsidRPr="00391AB2">
        <w:rPr>
          <w:rFonts w:ascii="Calibri" w:hAnsi="Calibri" w:cs="Calibri"/>
          <w:szCs w:val="22"/>
        </w:rPr>
        <w:t>Where there is a Primary TUPE transfer, 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has a preference for Tenderers to seek “admitted body status” as it enables employees to enjoy continuity in their pension arrangements. It believes that there should be no higher cost to Tenderers in seeking admitted body status compared to providing a broadly comparable scheme. </w:t>
      </w:r>
      <w:r w:rsidR="00A650D7" w:rsidRPr="00391AB2">
        <w:rPr>
          <w:rFonts w:ascii="Calibri" w:hAnsi="Calibri" w:cs="Calibri"/>
          <w:szCs w:val="22"/>
        </w:rPr>
        <w:t>If this is not possible, and where permitted by Fair Deal, the new employer must offer the employees access to a pension scheme which has been certified by the Government Actuary's Department (GAD) as broadly comparable to the [NAME OF PENSION SCHEME]. T</w:t>
      </w:r>
      <w:r w:rsidRPr="00391AB2">
        <w:rPr>
          <w:rFonts w:ascii="Calibri" w:hAnsi="Calibri" w:cs="Calibri"/>
          <w:szCs w:val="22"/>
        </w:rPr>
        <w:t>he</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00A650D7" w:rsidRPr="00391AB2">
        <w:rPr>
          <w:rFonts w:ascii="Calibri" w:hAnsi="Calibri" w:cs="Calibri"/>
          <w:szCs w:val="22"/>
        </w:rPr>
        <w:t>must be provided</w:t>
      </w:r>
      <w:r w:rsidRPr="00391AB2">
        <w:rPr>
          <w:rFonts w:ascii="Calibri" w:hAnsi="Calibri" w:cs="Calibri"/>
          <w:szCs w:val="22"/>
        </w:rPr>
        <w:t xml:space="preserve"> justification</w:t>
      </w:r>
      <w:r w:rsidR="00A650D7" w:rsidRPr="00391AB2">
        <w:rPr>
          <w:rFonts w:ascii="Calibri" w:hAnsi="Calibri" w:cs="Calibri"/>
          <w:szCs w:val="22"/>
        </w:rPr>
        <w:t xml:space="preserve"> from the Tenderer</w:t>
      </w:r>
      <w:r w:rsidRPr="00391AB2">
        <w:rPr>
          <w:rFonts w:ascii="Calibri" w:hAnsi="Calibri" w:cs="Calibri"/>
          <w:szCs w:val="22"/>
        </w:rPr>
        <w:t xml:space="preserve"> for not seeking admitted body status</w:t>
      </w:r>
      <w:r w:rsidR="00A650D7" w:rsidRPr="00391AB2">
        <w:rPr>
          <w:rFonts w:ascii="Calibri" w:hAnsi="Calibri" w:cs="Calibri"/>
          <w:szCs w:val="22"/>
        </w:rPr>
        <w:t xml:space="preserve"> for its consideration</w:t>
      </w:r>
      <w:r w:rsidRPr="00391AB2">
        <w:rPr>
          <w:rFonts w:ascii="Calibri" w:hAnsi="Calibri" w:cs="Calibri"/>
          <w:szCs w:val="22"/>
        </w:rPr>
        <w:t>.</w:t>
      </w:r>
      <w:r w:rsidR="00A650D7" w:rsidRPr="00391AB2">
        <w:rPr>
          <w:rFonts w:ascii="Calibri" w:hAnsi="Calibri" w:cs="Calibri"/>
          <w:szCs w:val="22"/>
        </w:rPr>
        <w:t xml:space="preserve"> </w:t>
      </w:r>
    </w:p>
    <w:p w14:paraId="1072D527" w14:textId="77777777" w:rsidR="00A650D7" w:rsidRPr="00391AB2" w:rsidRDefault="00A650D7" w:rsidP="00A650D7">
      <w:pPr>
        <w:pStyle w:val="ListParagraph"/>
        <w:rPr>
          <w:rFonts w:ascii="Calibri" w:hAnsi="Calibri" w:cs="Calibri"/>
          <w:szCs w:val="22"/>
        </w:rPr>
      </w:pPr>
    </w:p>
    <w:p w14:paraId="2067F5CA" w14:textId="3EEC3751" w:rsidR="00DF0633" w:rsidRPr="00391AB2" w:rsidRDefault="00A650D7" w:rsidP="001D23DB">
      <w:pPr>
        <w:numPr>
          <w:ilvl w:val="0"/>
          <w:numId w:val="21"/>
        </w:numPr>
        <w:rPr>
          <w:rFonts w:ascii="Calibri" w:hAnsi="Calibri" w:cs="Calibri"/>
          <w:szCs w:val="22"/>
        </w:rPr>
      </w:pPr>
      <w:r w:rsidRPr="00391AB2">
        <w:rPr>
          <w:rFonts w:ascii="Calibri" w:hAnsi="Calibri" w:cs="Calibri"/>
          <w:szCs w:val="22"/>
        </w:rPr>
        <w:t xml:space="preserve">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must see a copy of the GAD certificate before the transfer date. [In addition, the costs and terms applicable to the bulk transfer of accrued benefits must be clearly provided for in the Tender.]</w:t>
      </w:r>
    </w:p>
    <w:p w14:paraId="4F4CF7D6" w14:textId="77777777" w:rsidR="00A650D7" w:rsidRPr="00391AB2" w:rsidRDefault="00A650D7" w:rsidP="00A650D7">
      <w:pPr>
        <w:rPr>
          <w:rFonts w:ascii="Calibri" w:hAnsi="Calibri" w:cs="Calibri"/>
          <w:szCs w:val="22"/>
        </w:rPr>
      </w:pPr>
    </w:p>
    <w:p w14:paraId="56CCA216" w14:textId="77777777" w:rsidR="00DF0EB2" w:rsidRPr="00391AB2" w:rsidRDefault="00DF0633" w:rsidP="001D23DB">
      <w:pPr>
        <w:numPr>
          <w:ilvl w:val="0"/>
          <w:numId w:val="21"/>
        </w:numPr>
        <w:rPr>
          <w:rFonts w:ascii="Calibri" w:hAnsi="Calibri" w:cs="Calibri"/>
          <w:szCs w:val="22"/>
        </w:rPr>
      </w:pPr>
      <w:r w:rsidRPr="00391AB2">
        <w:rPr>
          <w:rFonts w:ascii="Calibri" w:hAnsi="Calibri" w:cs="Calibri"/>
          <w:szCs w:val="22"/>
        </w:rPr>
        <w:t>Tenderers are advised that their tender should take into account all costs relating to TUPE and all costs relating to pension provision.</w:t>
      </w:r>
    </w:p>
    <w:p w14:paraId="0372FB90" w14:textId="77777777" w:rsidR="006336D2" w:rsidRPr="00391AB2" w:rsidRDefault="007E0587" w:rsidP="006A60C1">
      <w:pPr>
        <w:pStyle w:val="Heading1"/>
        <w:rPr>
          <w:rFonts w:ascii="Calibri" w:hAnsi="Calibri" w:cs="Calibri"/>
          <w:szCs w:val="22"/>
        </w:rPr>
      </w:pPr>
      <w:bookmarkStart w:id="16" w:name="a940408"/>
      <w:bookmarkStart w:id="17" w:name="_Toc427574304"/>
      <w:r w:rsidRPr="00391AB2">
        <w:rPr>
          <w:rFonts w:ascii="Calibri" w:hAnsi="Calibri" w:cs="Calibri"/>
          <w:szCs w:val="22"/>
        </w:rPr>
        <w:t>Assessment questions</w:t>
      </w:r>
      <w:r w:rsidR="00DB7816" w:rsidRPr="00391AB2">
        <w:rPr>
          <w:rFonts w:ascii="Calibri" w:hAnsi="Calibri" w:cs="Calibri"/>
          <w:szCs w:val="22"/>
        </w:rPr>
        <w:t xml:space="preserve"> and pricing schedule </w:t>
      </w:r>
      <w:r w:rsidRPr="00391AB2">
        <w:rPr>
          <w:rFonts w:ascii="Calibri" w:hAnsi="Calibri" w:cs="Calibri"/>
          <w:szCs w:val="22"/>
        </w:rPr>
        <w:t>for completion by Tenderers</w:t>
      </w:r>
      <w:bookmarkEnd w:id="16"/>
      <w:bookmarkEnd w:id="17"/>
    </w:p>
    <w:p w14:paraId="6D29876B" w14:textId="77777777" w:rsidR="002C78A1" w:rsidRPr="00391AB2" w:rsidRDefault="00DB7816" w:rsidP="004A6128">
      <w:pPr>
        <w:ind w:left="720"/>
        <w:rPr>
          <w:rFonts w:ascii="Calibri" w:hAnsi="Calibri" w:cs="Calibri"/>
          <w:szCs w:val="22"/>
        </w:rPr>
      </w:pPr>
      <w:r w:rsidRPr="00391AB2">
        <w:rPr>
          <w:rFonts w:ascii="Calibri" w:hAnsi="Calibri" w:cs="Calibri"/>
          <w:szCs w:val="22"/>
        </w:rPr>
        <w:t>Assessment questions are provided at</w:t>
      </w:r>
      <w:r w:rsidR="002724CF" w:rsidRPr="00391AB2">
        <w:rPr>
          <w:rFonts w:ascii="Calibri" w:hAnsi="Calibri" w:cs="Calibri"/>
          <w:szCs w:val="22"/>
        </w:rPr>
        <w:t xml:space="preserve"> </w:t>
      </w:r>
      <w:r w:rsidR="002C78A1" w:rsidRPr="00391AB2">
        <w:rPr>
          <w:rFonts w:ascii="Calibri" w:hAnsi="Calibri" w:cs="Calibri"/>
          <w:b/>
          <w:i/>
          <w:szCs w:val="22"/>
        </w:rPr>
        <w:t>Appendix A</w:t>
      </w:r>
      <w:r w:rsidR="00490F8D" w:rsidRPr="00391AB2">
        <w:rPr>
          <w:rFonts w:ascii="Calibri" w:hAnsi="Calibri" w:cs="Calibri"/>
          <w:szCs w:val="22"/>
        </w:rPr>
        <w:t xml:space="preserve"> </w:t>
      </w:r>
      <w:r w:rsidRPr="00391AB2">
        <w:rPr>
          <w:rFonts w:ascii="Calibri" w:hAnsi="Calibri" w:cs="Calibri"/>
          <w:szCs w:val="22"/>
        </w:rPr>
        <w:t xml:space="preserve">and </w:t>
      </w:r>
      <w:r w:rsidR="00490F8D" w:rsidRPr="00391AB2">
        <w:rPr>
          <w:rFonts w:ascii="Calibri" w:hAnsi="Calibri" w:cs="Calibri"/>
          <w:szCs w:val="22"/>
        </w:rPr>
        <w:t>should be completed by all Tenderers and submitted as part of their response.</w:t>
      </w:r>
    </w:p>
    <w:p w14:paraId="6D3D1858" w14:textId="77777777" w:rsidR="00DB7816" w:rsidRPr="00391AB2" w:rsidRDefault="00DB7816" w:rsidP="004A6128">
      <w:pPr>
        <w:ind w:left="720"/>
        <w:rPr>
          <w:rFonts w:ascii="Calibri" w:hAnsi="Calibri" w:cs="Calibri"/>
          <w:szCs w:val="22"/>
        </w:rPr>
      </w:pPr>
    </w:p>
    <w:p w14:paraId="5BDBC734" w14:textId="77777777" w:rsidR="00DB7816" w:rsidRPr="00391AB2" w:rsidRDefault="00DB7816" w:rsidP="00DB7816">
      <w:pPr>
        <w:ind w:left="720"/>
        <w:rPr>
          <w:rFonts w:ascii="Calibri" w:hAnsi="Calibri" w:cs="Calibri"/>
          <w:szCs w:val="22"/>
        </w:rPr>
      </w:pPr>
      <w:r w:rsidRPr="00391AB2">
        <w:rPr>
          <w:rFonts w:ascii="Calibri" w:hAnsi="Calibri" w:cs="Calibri"/>
          <w:szCs w:val="22"/>
        </w:rPr>
        <w:lastRenderedPageBreak/>
        <w:t xml:space="preserve">A pricing model is provided at </w:t>
      </w:r>
      <w:r w:rsidRPr="00391AB2">
        <w:rPr>
          <w:rFonts w:ascii="Calibri" w:hAnsi="Calibri" w:cs="Calibri"/>
          <w:b/>
          <w:i/>
          <w:szCs w:val="22"/>
        </w:rPr>
        <w:t>Appendix B</w:t>
      </w:r>
      <w:r w:rsidRPr="00391AB2">
        <w:rPr>
          <w:rFonts w:ascii="Calibri" w:hAnsi="Calibri" w:cs="Calibri"/>
          <w:szCs w:val="22"/>
        </w:rPr>
        <w:t xml:space="preserve"> and should also be completed by all Tenderers and submitted as part of their response.</w:t>
      </w:r>
    </w:p>
    <w:p w14:paraId="1975EAA3" w14:textId="1B8D3501" w:rsidR="00291AC2" w:rsidRPr="00391AB2" w:rsidRDefault="00291AC2" w:rsidP="004A6128">
      <w:pPr>
        <w:pStyle w:val="Heading1"/>
        <w:rPr>
          <w:rFonts w:ascii="Calibri" w:hAnsi="Calibri" w:cs="Calibri"/>
          <w:szCs w:val="22"/>
        </w:rPr>
      </w:pPr>
      <w:r w:rsidRPr="00391AB2">
        <w:rPr>
          <w:rFonts w:ascii="Calibri" w:hAnsi="Calibri" w:cs="Calibri"/>
          <w:szCs w:val="22"/>
        </w:rPr>
        <w:t xml:space="preserve">site visits </w:t>
      </w:r>
    </w:p>
    <w:p w14:paraId="568DE6C5" w14:textId="2B940E1D" w:rsidR="00F171F4" w:rsidRPr="00391AB2" w:rsidRDefault="00F171F4" w:rsidP="00F171F4">
      <w:pPr>
        <w:pStyle w:val="Bodysubclause"/>
        <w:spacing w:line="276" w:lineRule="auto"/>
        <w:rPr>
          <w:rFonts w:ascii="Calibri" w:hAnsi="Calibri" w:cs="Calibri"/>
        </w:rPr>
      </w:pPr>
      <w:r w:rsidRPr="00391AB2">
        <w:rPr>
          <w:rFonts w:ascii="Calibri" w:hAnsi="Calibri" w:cs="Calibri"/>
        </w:rPr>
        <w:t>Site visits are warmly welcomed and encouraged.</w:t>
      </w:r>
      <w:r w:rsidR="00D85152" w:rsidRPr="00391AB2">
        <w:rPr>
          <w:rFonts w:ascii="Calibri" w:hAnsi="Calibri" w:cs="Calibri"/>
        </w:rPr>
        <w:t xml:space="preserve"> </w:t>
      </w:r>
      <w:r w:rsidRPr="00391AB2">
        <w:rPr>
          <w:rFonts w:ascii="Calibri" w:hAnsi="Calibri" w:cs="Calibri"/>
        </w:rPr>
        <w:t xml:space="preserve">Please contact </w:t>
      </w:r>
      <w:r w:rsidR="00B01394">
        <w:rPr>
          <w:rFonts w:ascii="Calibri" w:hAnsi="Calibri" w:cs="Calibri"/>
        </w:rPr>
        <w:t xml:space="preserve">the </w:t>
      </w:r>
      <w:proofErr w:type="spellStart"/>
      <w:r w:rsidR="00B01394">
        <w:rPr>
          <w:rFonts w:ascii="Calibri" w:hAnsi="Calibri" w:cs="Calibri"/>
        </w:rPr>
        <w:t>Headteacher</w:t>
      </w:r>
      <w:proofErr w:type="spellEnd"/>
      <w:r w:rsidR="00B01394">
        <w:rPr>
          <w:rFonts w:ascii="Calibri" w:hAnsi="Calibri" w:cs="Calibri"/>
        </w:rPr>
        <w:t xml:space="preserve"> </w:t>
      </w:r>
      <w:hyperlink r:id="rId15" w:history="1">
        <w:r w:rsidR="00B01394" w:rsidRPr="00E021C4">
          <w:rPr>
            <w:rStyle w:val="Hyperlink"/>
            <w:rFonts w:ascii="Calibri" w:hAnsi="Calibri" w:cs="Calibri"/>
            <w:szCs w:val="22"/>
          </w:rPr>
          <w:t>exechead@stjohnandstnicolasschools.org.uk</w:t>
        </w:r>
      </w:hyperlink>
      <w:r w:rsidRPr="00391AB2">
        <w:rPr>
          <w:rFonts w:ascii="Calibri" w:hAnsi="Calibri" w:cs="Calibri"/>
        </w:rPr>
        <w:t xml:space="preserve"> to arrange an appointment.</w:t>
      </w:r>
    </w:p>
    <w:p w14:paraId="73A0B476" w14:textId="19461C05" w:rsidR="002724CF" w:rsidRPr="00391AB2" w:rsidRDefault="008928DF" w:rsidP="001A0C38">
      <w:pPr>
        <w:rPr>
          <w:rFonts w:ascii="Calibri" w:hAnsi="Calibri" w:cs="Calibri"/>
          <w:szCs w:val="22"/>
          <w:lang w:eastAsia="en-GB"/>
        </w:rPr>
      </w:pPr>
      <w:bookmarkStart w:id="18" w:name="a468549"/>
      <w:bookmarkStart w:id="19" w:name="_Toc513556224"/>
      <w:bookmarkEnd w:id="3"/>
      <w:r w:rsidRPr="00391AB2">
        <w:rPr>
          <w:rFonts w:ascii="Calibri" w:hAnsi="Calibri" w:cs="Calibri"/>
          <w:b/>
          <w:szCs w:val="22"/>
        </w:rPr>
        <w:br w:type="page"/>
      </w:r>
      <w:r w:rsidR="00A40BC4" w:rsidRPr="00391AB2">
        <w:rPr>
          <w:rFonts w:ascii="Calibri" w:hAnsi="Calibri" w:cs="Calibri"/>
          <w:b/>
          <w:szCs w:val="22"/>
        </w:rPr>
        <w:lastRenderedPageBreak/>
        <w:t>Appendix A – Assessment Questions for completion by Tenderer</w:t>
      </w:r>
      <w:r w:rsidR="000C4202">
        <w:rPr>
          <w:rFonts w:ascii="Calibri" w:hAnsi="Calibri" w:cs="Calibri"/>
          <w:b/>
          <w:szCs w:val="22"/>
        </w:rPr>
        <w:t xml:space="preserve"> – in addition to questions in standard selection questionnaire</w:t>
      </w:r>
    </w:p>
    <w:p w14:paraId="3C887390" w14:textId="77777777" w:rsidR="001A0C38" w:rsidRPr="00391AB2" w:rsidRDefault="001A0C38" w:rsidP="001A0C38">
      <w:pPr>
        <w:rPr>
          <w:rFonts w:ascii="Calibri" w:hAnsi="Calibri" w:cs="Calibri"/>
          <w:szCs w:val="22"/>
          <w:lang w:eastAsia="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1A0C38" w:rsidRPr="00391AB2" w14:paraId="2436E7BD" w14:textId="77777777" w:rsidTr="00353073">
        <w:tc>
          <w:tcPr>
            <w:tcW w:w="9781" w:type="dxa"/>
            <w:shd w:val="clear" w:color="auto" w:fill="D9D9D9"/>
          </w:tcPr>
          <w:p w14:paraId="59C636F3" w14:textId="4AECC1E1" w:rsidR="001A0C38" w:rsidRPr="00391AB2" w:rsidRDefault="001A0B23" w:rsidP="00E136D0">
            <w:pPr>
              <w:pStyle w:val="NormalCell"/>
              <w:rPr>
                <w:rFonts w:ascii="Calibri" w:hAnsi="Calibri" w:cs="Calibri"/>
                <w:b/>
                <w:szCs w:val="22"/>
              </w:rPr>
            </w:pPr>
            <w:r w:rsidRPr="00391AB2">
              <w:rPr>
                <w:rFonts w:ascii="Calibri" w:hAnsi="Calibri" w:cs="Calibri"/>
                <w:b/>
                <w:szCs w:val="22"/>
              </w:rPr>
              <w:t>1. Service Provision</w:t>
            </w:r>
            <w:r w:rsidR="00391AB2">
              <w:rPr>
                <w:rFonts w:ascii="Calibri" w:hAnsi="Calibri" w:cs="Calibri"/>
                <w:b/>
                <w:szCs w:val="22"/>
              </w:rPr>
              <w:t xml:space="preserve"> </w:t>
            </w:r>
            <w:r w:rsidR="001A0C38" w:rsidRPr="00391AB2">
              <w:rPr>
                <w:rFonts w:ascii="Calibri" w:hAnsi="Calibri" w:cs="Calibri"/>
                <w:b/>
                <w:szCs w:val="22"/>
              </w:rPr>
              <w:t>(</w:t>
            </w:r>
            <w:r w:rsidRPr="00391AB2">
              <w:rPr>
                <w:rFonts w:ascii="Calibri" w:hAnsi="Calibri" w:cs="Calibri"/>
                <w:b/>
                <w:szCs w:val="22"/>
              </w:rPr>
              <w:t>1000 words max</w:t>
            </w:r>
            <w:r w:rsidR="001A0C38" w:rsidRPr="00391AB2">
              <w:rPr>
                <w:rFonts w:ascii="Calibri" w:hAnsi="Calibri" w:cs="Calibri"/>
                <w:b/>
                <w:szCs w:val="22"/>
              </w:rPr>
              <w:t xml:space="preserve">) </w:t>
            </w:r>
            <w:r w:rsidRPr="00391AB2">
              <w:rPr>
                <w:rFonts w:ascii="Calibri" w:hAnsi="Calibri" w:cs="Calibri"/>
                <w:b/>
                <w:szCs w:val="22"/>
              </w:rPr>
              <w:t>Can the tenderer supply information on how it would run the ser</w:t>
            </w:r>
            <w:r w:rsidR="00EE40EE" w:rsidRPr="00391AB2">
              <w:rPr>
                <w:rFonts w:ascii="Calibri" w:hAnsi="Calibri" w:cs="Calibri"/>
                <w:b/>
                <w:szCs w:val="22"/>
              </w:rPr>
              <w:t>vi</w:t>
            </w:r>
            <w:r w:rsidRPr="00391AB2">
              <w:rPr>
                <w:rFonts w:ascii="Calibri" w:hAnsi="Calibri" w:cs="Calibri"/>
                <w:b/>
                <w:szCs w:val="22"/>
              </w:rPr>
              <w:t xml:space="preserve">ce, including details such as meals provided, menus, how it maintains quality and choice of food, provision of special meals, allergies etc. </w:t>
            </w:r>
          </w:p>
        </w:tc>
      </w:tr>
      <w:tr w:rsidR="001A0C38" w:rsidRPr="00391AB2" w14:paraId="62DF423A"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F2F2F2"/>
          </w:tcPr>
          <w:p w14:paraId="696500DE" w14:textId="1D4EF808" w:rsidR="001A0C38" w:rsidRPr="00391AB2" w:rsidRDefault="001A0C38" w:rsidP="00B01394">
            <w:pPr>
              <w:pStyle w:val="NormalCell"/>
              <w:rPr>
                <w:rFonts w:ascii="Calibri" w:hAnsi="Calibri" w:cs="Calibri"/>
                <w:i/>
                <w:szCs w:val="22"/>
              </w:rPr>
            </w:pPr>
            <w:r w:rsidRPr="00391AB2">
              <w:rPr>
                <w:rFonts w:ascii="Calibri" w:hAnsi="Calibri" w:cs="Calibri"/>
                <w:i/>
                <w:szCs w:val="22"/>
              </w:rPr>
              <w:t>SCORE (-/</w:t>
            </w:r>
            <w:r w:rsidR="00B01394">
              <w:rPr>
                <w:rFonts w:ascii="Calibri" w:hAnsi="Calibri" w:cs="Calibri"/>
                <w:i/>
                <w:szCs w:val="22"/>
              </w:rPr>
              <w:t>5</w:t>
            </w:r>
            <w:r w:rsidRPr="00391AB2">
              <w:rPr>
                <w:rFonts w:ascii="Calibri" w:hAnsi="Calibri" w:cs="Calibri"/>
                <w:i/>
                <w:szCs w:val="22"/>
              </w:rPr>
              <w:t>) / WEIGHTING</w:t>
            </w:r>
            <w:r w:rsidR="00B01394">
              <w:rPr>
                <w:rFonts w:ascii="Calibri" w:hAnsi="Calibri" w:cs="Calibri"/>
                <w:i/>
                <w:szCs w:val="22"/>
              </w:rPr>
              <w:t xml:space="preserve"> x 4</w:t>
            </w:r>
            <w:r w:rsidRPr="00391AB2">
              <w:rPr>
                <w:rFonts w:ascii="Calibri" w:hAnsi="Calibri" w:cs="Calibri"/>
                <w:i/>
                <w:szCs w:val="22"/>
              </w:rPr>
              <w:t xml:space="preserve"> / </w:t>
            </w:r>
            <w:r w:rsidR="00B01394">
              <w:rPr>
                <w:rFonts w:ascii="Calibri" w:hAnsi="Calibri" w:cs="Calibri"/>
                <w:i/>
                <w:szCs w:val="22"/>
              </w:rPr>
              <w:t xml:space="preserve">20 </w:t>
            </w:r>
          </w:p>
        </w:tc>
      </w:tr>
      <w:tr w:rsidR="001A0C38" w:rsidRPr="00391AB2" w14:paraId="3692ECC3" w14:textId="77777777" w:rsidTr="00353073">
        <w:tc>
          <w:tcPr>
            <w:tcW w:w="9781" w:type="dxa"/>
          </w:tcPr>
          <w:p w14:paraId="29FC9565" w14:textId="77777777" w:rsidR="001A0C38" w:rsidRPr="00391AB2" w:rsidRDefault="001A0C38" w:rsidP="00E136D0">
            <w:pPr>
              <w:pStyle w:val="NormalCell"/>
              <w:rPr>
                <w:rFonts w:ascii="Calibri" w:hAnsi="Calibri" w:cs="Calibri"/>
                <w:szCs w:val="22"/>
              </w:rPr>
            </w:pPr>
            <w:r w:rsidRPr="00391AB2">
              <w:rPr>
                <w:rFonts w:ascii="Calibri" w:hAnsi="Calibri" w:cs="Calibri"/>
                <w:szCs w:val="22"/>
              </w:rPr>
              <w:t>Response:</w:t>
            </w:r>
          </w:p>
          <w:p w14:paraId="59FC13DD" w14:textId="77777777" w:rsidR="001A0C38" w:rsidRPr="00391AB2" w:rsidRDefault="001A0C38" w:rsidP="00E136D0">
            <w:pPr>
              <w:pStyle w:val="NormalCell"/>
              <w:rPr>
                <w:rFonts w:ascii="Calibri" w:hAnsi="Calibri" w:cs="Calibri"/>
                <w:szCs w:val="22"/>
              </w:rPr>
            </w:pPr>
          </w:p>
        </w:tc>
      </w:tr>
      <w:tr w:rsidR="001A0C38" w:rsidRPr="00391AB2" w14:paraId="1CCFA51A" w14:textId="77777777" w:rsidTr="00353073">
        <w:tc>
          <w:tcPr>
            <w:tcW w:w="9781" w:type="dxa"/>
            <w:shd w:val="clear" w:color="auto" w:fill="D9D9D9"/>
          </w:tcPr>
          <w:p w14:paraId="3D91C8C3" w14:textId="2345FE58" w:rsidR="001A0C38" w:rsidRPr="00391AB2" w:rsidRDefault="00C33730" w:rsidP="00E136D0">
            <w:pPr>
              <w:pStyle w:val="NormalCell"/>
              <w:rPr>
                <w:rFonts w:ascii="Calibri" w:hAnsi="Calibri" w:cs="Calibri"/>
                <w:b/>
                <w:szCs w:val="22"/>
              </w:rPr>
            </w:pPr>
            <w:r w:rsidRPr="00391AB2">
              <w:rPr>
                <w:rFonts w:ascii="Calibri" w:hAnsi="Calibri" w:cs="Calibri"/>
                <w:b/>
                <w:szCs w:val="22"/>
              </w:rPr>
              <w:t>2. Staffing</w:t>
            </w:r>
            <w:r w:rsidR="001A0C38" w:rsidRPr="00391AB2">
              <w:rPr>
                <w:rFonts w:ascii="Calibri" w:hAnsi="Calibri" w:cs="Calibri"/>
                <w:b/>
                <w:szCs w:val="22"/>
              </w:rPr>
              <w:t xml:space="preserve"> (</w:t>
            </w:r>
            <w:r w:rsidR="001A0B23" w:rsidRPr="00391AB2">
              <w:rPr>
                <w:rFonts w:ascii="Calibri" w:hAnsi="Calibri" w:cs="Calibri"/>
                <w:b/>
                <w:szCs w:val="22"/>
              </w:rPr>
              <w:t>500 words max</w:t>
            </w:r>
            <w:r w:rsidR="001A0C38" w:rsidRPr="00391AB2">
              <w:rPr>
                <w:rFonts w:ascii="Calibri" w:hAnsi="Calibri" w:cs="Calibri"/>
                <w:b/>
                <w:szCs w:val="22"/>
              </w:rPr>
              <w:t>)</w:t>
            </w:r>
            <w:r w:rsidR="001A0B23" w:rsidRPr="00391AB2">
              <w:rPr>
                <w:rFonts w:ascii="Calibri" w:hAnsi="Calibri" w:cs="Calibri"/>
                <w:b/>
                <w:szCs w:val="22"/>
              </w:rPr>
              <w:t xml:space="preserve"> How many staff would be used in the provision of the service? What qualification levels would they have and how would the tenderer ensure continuity of staff?</w:t>
            </w:r>
          </w:p>
        </w:tc>
      </w:tr>
      <w:tr w:rsidR="001A0C38" w:rsidRPr="00391AB2" w14:paraId="705B74FA"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F2F2F2"/>
          </w:tcPr>
          <w:p w14:paraId="64FD9C20" w14:textId="7940F199" w:rsidR="001A0C38" w:rsidRPr="00391AB2" w:rsidRDefault="00B01394" w:rsidP="00B01394">
            <w:pPr>
              <w:pStyle w:val="NormalCell"/>
              <w:rPr>
                <w:rFonts w:ascii="Calibri" w:hAnsi="Calibri" w:cs="Calibri"/>
                <w:i/>
                <w:szCs w:val="22"/>
              </w:rPr>
            </w:pPr>
            <w:r w:rsidRPr="00391AB2">
              <w:rPr>
                <w:rFonts w:ascii="Calibri" w:hAnsi="Calibri" w:cs="Calibri"/>
                <w:i/>
                <w:szCs w:val="22"/>
              </w:rPr>
              <w:t>SCORE (-/</w:t>
            </w:r>
            <w:r>
              <w:rPr>
                <w:rFonts w:ascii="Calibri" w:hAnsi="Calibri" w:cs="Calibri"/>
                <w:i/>
                <w:szCs w:val="22"/>
              </w:rPr>
              <w:t>5</w:t>
            </w:r>
            <w:r w:rsidRPr="00391AB2">
              <w:rPr>
                <w:rFonts w:ascii="Calibri" w:hAnsi="Calibri" w:cs="Calibri"/>
                <w:i/>
                <w:szCs w:val="22"/>
              </w:rPr>
              <w:t>) / WEIGHTING</w:t>
            </w:r>
            <w:r>
              <w:rPr>
                <w:rFonts w:ascii="Calibri" w:hAnsi="Calibri" w:cs="Calibri"/>
                <w:i/>
                <w:szCs w:val="22"/>
              </w:rPr>
              <w:t xml:space="preserve"> x 2</w:t>
            </w:r>
            <w:r w:rsidRPr="00391AB2">
              <w:rPr>
                <w:rFonts w:ascii="Calibri" w:hAnsi="Calibri" w:cs="Calibri"/>
                <w:i/>
                <w:szCs w:val="22"/>
              </w:rPr>
              <w:t xml:space="preserve"> / </w:t>
            </w:r>
            <w:r>
              <w:rPr>
                <w:rFonts w:ascii="Calibri" w:hAnsi="Calibri" w:cs="Calibri"/>
                <w:i/>
                <w:szCs w:val="22"/>
              </w:rPr>
              <w:t>10</w:t>
            </w:r>
          </w:p>
        </w:tc>
      </w:tr>
      <w:tr w:rsidR="001A0C38" w:rsidRPr="00391AB2" w14:paraId="33FC4B1D" w14:textId="77777777" w:rsidTr="00353073">
        <w:tc>
          <w:tcPr>
            <w:tcW w:w="9781" w:type="dxa"/>
          </w:tcPr>
          <w:p w14:paraId="7FA39699" w14:textId="77777777" w:rsidR="001A0C38" w:rsidRPr="00391AB2" w:rsidRDefault="001A0C38" w:rsidP="00E136D0">
            <w:pPr>
              <w:pStyle w:val="NormalCell"/>
              <w:rPr>
                <w:rFonts w:ascii="Calibri" w:hAnsi="Calibri" w:cs="Calibri"/>
                <w:szCs w:val="22"/>
              </w:rPr>
            </w:pPr>
            <w:r w:rsidRPr="00391AB2">
              <w:rPr>
                <w:rFonts w:ascii="Calibri" w:hAnsi="Calibri" w:cs="Calibri"/>
                <w:szCs w:val="22"/>
              </w:rPr>
              <w:t>Response:</w:t>
            </w:r>
          </w:p>
          <w:p w14:paraId="41D56E7B" w14:textId="77777777" w:rsidR="001A0C38" w:rsidRPr="00391AB2" w:rsidRDefault="001A0C38" w:rsidP="00E136D0">
            <w:pPr>
              <w:pStyle w:val="NormalCell"/>
              <w:rPr>
                <w:rFonts w:ascii="Calibri" w:hAnsi="Calibri" w:cs="Calibri"/>
                <w:szCs w:val="22"/>
              </w:rPr>
            </w:pPr>
          </w:p>
        </w:tc>
      </w:tr>
      <w:tr w:rsidR="001A0C38" w:rsidRPr="00391AB2" w14:paraId="033A0FB8" w14:textId="77777777" w:rsidTr="00353073">
        <w:tc>
          <w:tcPr>
            <w:tcW w:w="9781" w:type="dxa"/>
            <w:shd w:val="clear" w:color="auto" w:fill="D9D9D9"/>
          </w:tcPr>
          <w:p w14:paraId="70DA569F" w14:textId="2FE4DBB8" w:rsidR="001A0C38" w:rsidRPr="00391AB2" w:rsidRDefault="00EE40EE" w:rsidP="00E136D0">
            <w:pPr>
              <w:pStyle w:val="NormalCell"/>
              <w:rPr>
                <w:rFonts w:ascii="Calibri" w:hAnsi="Calibri" w:cs="Calibri"/>
                <w:b/>
                <w:szCs w:val="22"/>
              </w:rPr>
            </w:pPr>
            <w:r w:rsidRPr="00391AB2">
              <w:rPr>
                <w:rFonts w:ascii="Calibri" w:hAnsi="Calibri" w:cs="Calibri"/>
                <w:b/>
                <w:szCs w:val="22"/>
              </w:rPr>
              <w:t>3. Contract Management</w:t>
            </w:r>
            <w:r w:rsidR="001A0C38" w:rsidRPr="00391AB2">
              <w:rPr>
                <w:rFonts w:ascii="Calibri" w:hAnsi="Calibri" w:cs="Calibri"/>
                <w:b/>
                <w:szCs w:val="22"/>
              </w:rPr>
              <w:t xml:space="preserve"> (max words</w:t>
            </w:r>
            <w:r w:rsidRPr="00391AB2">
              <w:rPr>
                <w:rFonts w:ascii="Calibri" w:hAnsi="Calibri" w:cs="Calibri"/>
                <w:b/>
                <w:szCs w:val="22"/>
              </w:rPr>
              <w:t xml:space="preserve"> 500) How will the day to day operations be managed? Who will be your key contact? How will issues be resolved? </w:t>
            </w:r>
          </w:p>
        </w:tc>
      </w:tr>
      <w:tr w:rsidR="001A0C38" w:rsidRPr="00391AB2" w14:paraId="0BBB79F7"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F2F2F2"/>
          </w:tcPr>
          <w:p w14:paraId="6579C65B" w14:textId="54B62D90" w:rsidR="001A0C38" w:rsidRPr="00391AB2" w:rsidRDefault="00B01394" w:rsidP="00E136D0">
            <w:pPr>
              <w:pStyle w:val="NormalCell"/>
              <w:rPr>
                <w:rFonts w:ascii="Calibri" w:hAnsi="Calibri" w:cs="Calibri"/>
                <w:i/>
                <w:szCs w:val="22"/>
              </w:rPr>
            </w:pPr>
            <w:r w:rsidRPr="00391AB2">
              <w:rPr>
                <w:rFonts w:ascii="Calibri" w:hAnsi="Calibri" w:cs="Calibri"/>
                <w:i/>
                <w:szCs w:val="22"/>
              </w:rPr>
              <w:t>SCORE (-/</w:t>
            </w:r>
            <w:r>
              <w:rPr>
                <w:rFonts w:ascii="Calibri" w:hAnsi="Calibri" w:cs="Calibri"/>
                <w:i/>
                <w:szCs w:val="22"/>
              </w:rPr>
              <w:t>5</w:t>
            </w:r>
            <w:r w:rsidRPr="00391AB2">
              <w:rPr>
                <w:rFonts w:ascii="Calibri" w:hAnsi="Calibri" w:cs="Calibri"/>
                <w:i/>
                <w:szCs w:val="22"/>
              </w:rPr>
              <w:t>) / WEIGHTING</w:t>
            </w:r>
            <w:r>
              <w:rPr>
                <w:rFonts w:ascii="Calibri" w:hAnsi="Calibri" w:cs="Calibri"/>
                <w:i/>
                <w:szCs w:val="22"/>
              </w:rPr>
              <w:t xml:space="preserve"> x 2</w:t>
            </w:r>
            <w:r w:rsidRPr="00391AB2">
              <w:rPr>
                <w:rFonts w:ascii="Calibri" w:hAnsi="Calibri" w:cs="Calibri"/>
                <w:i/>
                <w:szCs w:val="22"/>
              </w:rPr>
              <w:t xml:space="preserve"> / </w:t>
            </w:r>
            <w:r>
              <w:rPr>
                <w:rFonts w:ascii="Calibri" w:hAnsi="Calibri" w:cs="Calibri"/>
                <w:i/>
                <w:szCs w:val="22"/>
              </w:rPr>
              <w:t>10</w:t>
            </w:r>
          </w:p>
        </w:tc>
      </w:tr>
      <w:tr w:rsidR="001A0C38" w:rsidRPr="00391AB2" w14:paraId="3547F748" w14:textId="77777777" w:rsidTr="00353073">
        <w:tc>
          <w:tcPr>
            <w:tcW w:w="9781" w:type="dxa"/>
          </w:tcPr>
          <w:p w14:paraId="3242A83C" w14:textId="77777777" w:rsidR="001A0C38" w:rsidRPr="00391AB2" w:rsidRDefault="001A0C38" w:rsidP="00E136D0">
            <w:pPr>
              <w:pStyle w:val="NormalCell"/>
              <w:rPr>
                <w:rFonts w:ascii="Calibri" w:hAnsi="Calibri" w:cs="Calibri"/>
                <w:szCs w:val="22"/>
              </w:rPr>
            </w:pPr>
            <w:r w:rsidRPr="00391AB2">
              <w:rPr>
                <w:rFonts w:ascii="Calibri" w:hAnsi="Calibri" w:cs="Calibri"/>
                <w:szCs w:val="22"/>
              </w:rPr>
              <w:t>Response:</w:t>
            </w:r>
          </w:p>
          <w:p w14:paraId="423CE5C8" w14:textId="77777777" w:rsidR="001A0C38" w:rsidRPr="00391AB2" w:rsidRDefault="001A0C38" w:rsidP="00E136D0">
            <w:pPr>
              <w:pStyle w:val="NormalCell"/>
              <w:rPr>
                <w:rFonts w:ascii="Calibri" w:hAnsi="Calibri" w:cs="Calibri"/>
                <w:szCs w:val="22"/>
              </w:rPr>
            </w:pPr>
          </w:p>
        </w:tc>
      </w:tr>
      <w:tr w:rsidR="001A0C38" w:rsidRPr="00391AB2" w14:paraId="35DFA269"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D9D9D9"/>
          </w:tcPr>
          <w:p w14:paraId="24E665E4" w14:textId="6D2946A9" w:rsidR="001A0C38" w:rsidRPr="00391AB2" w:rsidRDefault="00EE40EE" w:rsidP="00E136D0">
            <w:pPr>
              <w:pStyle w:val="NormalCell"/>
              <w:rPr>
                <w:rFonts w:ascii="Calibri" w:hAnsi="Calibri" w:cs="Calibri"/>
                <w:b/>
                <w:szCs w:val="22"/>
              </w:rPr>
            </w:pPr>
            <w:r w:rsidRPr="00391AB2">
              <w:rPr>
                <w:rFonts w:ascii="Calibri" w:hAnsi="Calibri" w:cs="Calibri"/>
                <w:b/>
                <w:szCs w:val="22"/>
              </w:rPr>
              <w:t>4. Technology and Payments</w:t>
            </w:r>
            <w:r w:rsidR="001A0C38" w:rsidRPr="00391AB2">
              <w:rPr>
                <w:rFonts w:ascii="Calibri" w:hAnsi="Calibri" w:cs="Calibri"/>
                <w:b/>
                <w:szCs w:val="22"/>
              </w:rPr>
              <w:t xml:space="preserve"> (max words</w:t>
            </w:r>
            <w:r w:rsidRPr="00391AB2">
              <w:rPr>
                <w:rFonts w:ascii="Calibri" w:hAnsi="Calibri" w:cs="Calibri"/>
                <w:b/>
                <w:szCs w:val="22"/>
              </w:rPr>
              <w:t xml:space="preserve"> 300) What payment systems will you use and how will they work? Will there need to be any involvement of St Nicolas Office Staff in payments or technology?</w:t>
            </w:r>
          </w:p>
        </w:tc>
      </w:tr>
      <w:tr w:rsidR="001A0C38" w:rsidRPr="00391AB2" w14:paraId="787E213B"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F2F2F2"/>
          </w:tcPr>
          <w:p w14:paraId="5F667407" w14:textId="2872D19C" w:rsidR="001A0C38" w:rsidRPr="00391AB2" w:rsidRDefault="00B01394" w:rsidP="00E136D0">
            <w:pPr>
              <w:pStyle w:val="NormalCell"/>
              <w:rPr>
                <w:rFonts w:ascii="Calibri" w:hAnsi="Calibri" w:cs="Calibri"/>
                <w:i/>
                <w:szCs w:val="22"/>
              </w:rPr>
            </w:pPr>
            <w:r w:rsidRPr="00391AB2">
              <w:rPr>
                <w:rFonts w:ascii="Calibri" w:hAnsi="Calibri" w:cs="Calibri"/>
                <w:i/>
                <w:szCs w:val="22"/>
              </w:rPr>
              <w:t>SCORE (-/</w:t>
            </w:r>
            <w:r>
              <w:rPr>
                <w:rFonts w:ascii="Calibri" w:hAnsi="Calibri" w:cs="Calibri"/>
                <w:i/>
                <w:szCs w:val="22"/>
              </w:rPr>
              <w:t>5</w:t>
            </w:r>
            <w:r w:rsidRPr="00391AB2">
              <w:rPr>
                <w:rFonts w:ascii="Calibri" w:hAnsi="Calibri" w:cs="Calibri"/>
                <w:i/>
                <w:szCs w:val="22"/>
              </w:rPr>
              <w:t>) / WEIGHTING</w:t>
            </w:r>
            <w:r>
              <w:rPr>
                <w:rFonts w:ascii="Calibri" w:hAnsi="Calibri" w:cs="Calibri"/>
                <w:i/>
                <w:szCs w:val="22"/>
              </w:rPr>
              <w:t xml:space="preserve"> x 2</w:t>
            </w:r>
            <w:r w:rsidRPr="00391AB2">
              <w:rPr>
                <w:rFonts w:ascii="Calibri" w:hAnsi="Calibri" w:cs="Calibri"/>
                <w:i/>
                <w:szCs w:val="22"/>
              </w:rPr>
              <w:t xml:space="preserve"> / </w:t>
            </w:r>
            <w:r>
              <w:rPr>
                <w:rFonts w:ascii="Calibri" w:hAnsi="Calibri" w:cs="Calibri"/>
                <w:i/>
                <w:szCs w:val="22"/>
              </w:rPr>
              <w:t>10</w:t>
            </w:r>
          </w:p>
        </w:tc>
      </w:tr>
      <w:tr w:rsidR="001A0C38" w:rsidRPr="00391AB2" w14:paraId="3D746D3B" w14:textId="77777777" w:rsidTr="001A0C38">
        <w:tc>
          <w:tcPr>
            <w:tcW w:w="9781" w:type="dxa"/>
            <w:tcBorders>
              <w:top w:val="single" w:sz="4" w:space="0" w:color="auto"/>
              <w:left w:val="single" w:sz="4" w:space="0" w:color="auto"/>
              <w:bottom w:val="single" w:sz="4" w:space="0" w:color="auto"/>
              <w:right w:val="single" w:sz="4" w:space="0" w:color="auto"/>
            </w:tcBorders>
          </w:tcPr>
          <w:p w14:paraId="19CDDBD5" w14:textId="77777777" w:rsidR="001A0C38" w:rsidRPr="00391AB2" w:rsidRDefault="001A0C38" w:rsidP="00E136D0">
            <w:pPr>
              <w:pStyle w:val="NormalCell"/>
              <w:rPr>
                <w:rFonts w:ascii="Calibri" w:hAnsi="Calibri" w:cs="Calibri"/>
                <w:szCs w:val="22"/>
              </w:rPr>
            </w:pPr>
            <w:r w:rsidRPr="00391AB2">
              <w:rPr>
                <w:rFonts w:ascii="Calibri" w:hAnsi="Calibri" w:cs="Calibri"/>
                <w:szCs w:val="22"/>
              </w:rPr>
              <w:t>Response:</w:t>
            </w:r>
          </w:p>
          <w:p w14:paraId="0977368D" w14:textId="77777777" w:rsidR="001A0C38" w:rsidRPr="00391AB2" w:rsidRDefault="001A0C38" w:rsidP="00E136D0">
            <w:pPr>
              <w:pStyle w:val="NormalCell"/>
              <w:rPr>
                <w:rFonts w:ascii="Calibri" w:hAnsi="Calibri" w:cs="Calibri"/>
                <w:szCs w:val="22"/>
              </w:rPr>
            </w:pPr>
          </w:p>
        </w:tc>
      </w:tr>
      <w:tr w:rsidR="00192C42" w:rsidRPr="00391AB2" w14:paraId="2F699066" w14:textId="77777777" w:rsidTr="00192C42">
        <w:tc>
          <w:tcPr>
            <w:tcW w:w="978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68F3824" w14:textId="0C788A5F" w:rsidR="001A0C38" w:rsidRPr="00391AB2" w:rsidRDefault="00EE40EE" w:rsidP="00E136D0">
            <w:pPr>
              <w:pStyle w:val="NormalCell"/>
              <w:rPr>
                <w:rFonts w:ascii="Calibri" w:hAnsi="Calibri" w:cs="Calibri"/>
                <w:b/>
                <w:szCs w:val="22"/>
              </w:rPr>
            </w:pPr>
            <w:r w:rsidRPr="00391AB2">
              <w:rPr>
                <w:rFonts w:ascii="Calibri" w:hAnsi="Calibri" w:cs="Calibri"/>
                <w:b/>
                <w:szCs w:val="22"/>
              </w:rPr>
              <w:t>5. Business Continuity</w:t>
            </w:r>
            <w:r w:rsidR="001A0C38" w:rsidRPr="00391AB2">
              <w:rPr>
                <w:rFonts w:ascii="Calibri" w:hAnsi="Calibri" w:cs="Calibri"/>
                <w:b/>
                <w:szCs w:val="22"/>
              </w:rPr>
              <w:t xml:space="preserve"> (max words</w:t>
            </w:r>
            <w:r w:rsidRPr="00391AB2">
              <w:rPr>
                <w:rFonts w:ascii="Calibri" w:hAnsi="Calibri" w:cs="Calibri"/>
                <w:b/>
                <w:szCs w:val="22"/>
              </w:rPr>
              <w:t xml:space="preserve"> 300) How will the tenderer provide for continuity of service during staff illness? </w:t>
            </w:r>
          </w:p>
        </w:tc>
      </w:tr>
      <w:tr w:rsidR="001A0C38" w:rsidRPr="00391AB2" w14:paraId="3A8E8DE6" w14:textId="77777777" w:rsidTr="00353073">
        <w:tc>
          <w:tcPr>
            <w:tcW w:w="9781" w:type="dxa"/>
            <w:tcBorders>
              <w:top w:val="single" w:sz="4" w:space="0" w:color="auto"/>
              <w:left w:val="single" w:sz="4" w:space="0" w:color="auto"/>
              <w:bottom w:val="single" w:sz="4" w:space="0" w:color="auto"/>
              <w:right w:val="single" w:sz="4" w:space="0" w:color="auto"/>
            </w:tcBorders>
            <w:shd w:val="clear" w:color="auto" w:fill="F2F2F2"/>
          </w:tcPr>
          <w:p w14:paraId="7FD5724A" w14:textId="49594C4D" w:rsidR="001A0C38" w:rsidRPr="00391AB2" w:rsidRDefault="00B01394" w:rsidP="00E136D0">
            <w:pPr>
              <w:pStyle w:val="NormalCell"/>
              <w:rPr>
                <w:rFonts w:ascii="Calibri" w:hAnsi="Calibri" w:cs="Calibri"/>
                <w:i/>
                <w:szCs w:val="22"/>
              </w:rPr>
            </w:pPr>
            <w:r w:rsidRPr="00391AB2">
              <w:rPr>
                <w:rFonts w:ascii="Calibri" w:hAnsi="Calibri" w:cs="Calibri"/>
                <w:i/>
                <w:szCs w:val="22"/>
              </w:rPr>
              <w:t>SCORE (-/</w:t>
            </w:r>
            <w:r>
              <w:rPr>
                <w:rFonts w:ascii="Calibri" w:hAnsi="Calibri" w:cs="Calibri"/>
                <w:i/>
                <w:szCs w:val="22"/>
              </w:rPr>
              <w:t>5</w:t>
            </w:r>
            <w:r w:rsidRPr="00391AB2">
              <w:rPr>
                <w:rFonts w:ascii="Calibri" w:hAnsi="Calibri" w:cs="Calibri"/>
                <w:i/>
                <w:szCs w:val="22"/>
              </w:rPr>
              <w:t>) / WEIGHTING</w:t>
            </w:r>
            <w:r>
              <w:rPr>
                <w:rFonts w:ascii="Calibri" w:hAnsi="Calibri" w:cs="Calibri"/>
                <w:i/>
                <w:szCs w:val="22"/>
              </w:rPr>
              <w:t xml:space="preserve"> x 2</w:t>
            </w:r>
            <w:r w:rsidRPr="00391AB2">
              <w:rPr>
                <w:rFonts w:ascii="Calibri" w:hAnsi="Calibri" w:cs="Calibri"/>
                <w:i/>
                <w:szCs w:val="22"/>
              </w:rPr>
              <w:t xml:space="preserve"> / </w:t>
            </w:r>
            <w:r>
              <w:rPr>
                <w:rFonts w:ascii="Calibri" w:hAnsi="Calibri" w:cs="Calibri"/>
                <w:i/>
                <w:szCs w:val="22"/>
              </w:rPr>
              <w:t>10</w:t>
            </w:r>
          </w:p>
        </w:tc>
      </w:tr>
      <w:tr w:rsidR="001A0C38" w:rsidRPr="00391AB2" w14:paraId="4D77577C" w14:textId="77777777" w:rsidTr="001A0C38">
        <w:tc>
          <w:tcPr>
            <w:tcW w:w="9781" w:type="dxa"/>
            <w:tcBorders>
              <w:top w:val="single" w:sz="4" w:space="0" w:color="auto"/>
              <w:left w:val="single" w:sz="4" w:space="0" w:color="auto"/>
              <w:bottom w:val="single" w:sz="4" w:space="0" w:color="auto"/>
              <w:right w:val="single" w:sz="4" w:space="0" w:color="auto"/>
            </w:tcBorders>
          </w:tcPr>
          <w:p w14:paraId="09E684B4" w14:textId="77777777" w:rsidR="001A0C38" w:rsidRPr="00391AB2" w:rsidRDefault="001A0C38" w:rsidP="00E136D0">
            <w:pPr>
              <w:pStyle w:val="NormalCell"/>
              <w:rPr>
                <w:rFonts w:ascii="Calibri" w:hAnsi="Calibri" w:cs="Calibri"/>
                <w:szCs w:val="22"/>
              </w:rPr>
            </w:pPr>
            <w:r w:rsidRPr="00391AB2">
              <w:rPr>
                <w:rFonts w:ascii="Calibri" w:hAnsi="Calibri" w:cs="Calibri"/>
                <w:szCs w:val="22"/>
              </w:rPr>
              <w:t>Response:</w:t>
            </w:r>
          </w:p>
          <w:p w14:paraId="6B7DA031" w14:textId="77777777" w:rsidR="001A0C38" w:rsidRPr="00391AB2" w:rsidRDefault="001A0C38" w:rsidP="00E136D0">
            <w:pPr>
              <w:pStyle w:val="NormalCell"/>
              <w:rPr>
                <w:rFonts w:ascii="Calibri" w:hAnsi="Calibri" w:cs="Calibri"/>
                <w:szCs w:val="22"/>
              </w:rPr>
            </w:pPr>
          </w:p>
        </w:tc>
      </w:tr>
      <w:tr w:rsidR="00192C42" w:rsidRPr="00391AB2" w14:paraId="6C894A23" w14:textId="77777777" w:rsidTr="00192C42">
        <w:tc>
          <w:tcPr>
            <w:tcW w:w="978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3714C4F" w14:textId="36CAE7C6" w:rsidR="00EE40EE" w:rsidRPr="00192C42" w:rsidRDefault="00EE40EE" w:rsidP="00E136D0">
            <w:pPr>
              <w:pStyle w:val="NormalCell"/>
              <w:rPr>
                <w:rFonts w:ascii="Calibri" w:hAnsi="Calibri" w:cs="Calibri"/>
                <w:b/>
                <w:szCs w:val="22"/>
              </w:rPr>
            </w:pPr>
            <w:r w:rsidRPr="00192C42">
              <w:rPr>
                <w:rFonts w:ascii="Calibri" w:hAnsi="Calibri" w:cs="Calibri"/>
                <w:b/>
                <w:szCs w:val="22"/>
              </w:rPr>
              <w:lastRenderedPageBreak/>
              <w:t>6. Meal cost and ingredient cost (max words 250) Can the tenderer confirm the initial meal costs (the federation understands that prices will increase with inflation) and confirm the average cost of food ingredients per meal?</w:t>
            </w:r>
          </w:p>
        </w:tc>
      </w:tr>
      <w:tr w:rsidR="00EE40EE" w:rsidRPr="00391AB2" w14:paraId="5CE1438C" w14:textId="77777777" w:rsidTr="001A0C38">
        <w:tc>
          <w:tcPr>
            <w:tcW w:w="9781" w:type="dxa"/>
            <w:tcBorders>
              <w:top w:val="single" w:sz="4" w:space="0" w:color="auto"/>
              <w:left w:val="single" w:sz="4" w:space="0" w:color="auto"/>
              <w:bottom w:val="single" w:sz="4" w:space="0" w:color="auto"/>
              <w:right w:val="single" w:sz="4" w:space="0" w:color="auto"/>
            </w:tcBorders>
          </w:tcPr>
          <w:p w14:paraId="6F4C4ADF" w14:textId="4B45D0F9" w:rsidR="00EE40EE" w:rsidRPr="00391AB2" w:rsidRDefault="00B01394" w:rsidP="00E136D0">
            <w:pPr>
              <w:pStyle w:val="NormalCell"/>
              <w:rPr>
                <w:rFonts w:ascii="Calibri" w:hAnsi="Calibri" w:cs="Calibri"/>
                <w:szCs w:val="22"/>
              </w:rPr>
            </w:pPr>
            <w:r w:rsidRPr="00391AB2">
              <w:rPr>
                <w:rFonts w:ascii="Calibri" w:hAnsi="Calibri" w:cs="Calibri"/>
                <w:i/>
                <w:szCs w:val="22"/>
              </w:rPr>
              <w:t>SCORE (-/</w:t>
            </w:r>
            <w:r>
              <w:rPr>
                <w:rFonts w:ascii="Calibri" w:hAnsi="Calibri" w:cs="Calibri"/>
                <w:i/>
                <w:szCs w:val="22"/>
              </w:rPr>
              <w:t>5</w:t>
            </w:r>
            <w:r w:rsidRPr="00391AB2">
              <w:rPr>
                <w:rFonts w:ascii="Calibri" w:hAnsi="Calibri" w:cs="Calibri"/>
                <w:i/>
                <w:szCs w:val="22"/>
              </w:rPr>
              <w:t>) / WEIGHTING</w:t>
            </w:r>
            <w:r>
              <w:rPr>
                <w:rFonts w:ascii="Calibri" w:hAnsi="Calibri" w:cs="Calibri"/>
                <w:i/>
                <w:szCs w:val="22"/>
              </w:rPr>
              <w:t xml:space="preserve"> x 2</w:t>
            </w:r>
            <w:r w:rsidRPr="00391AB2">
              <w:rPr>
                <w:rFonts w:ascii="Calibri" w:hAnsi="Calibri" w:cs="Calibri"/>
                <w:i/>
                <w:szCs w:val="22"/>
              </w:rPr>
              <w:t xml:space="preserve"> / </w:t>
            </w:r>
            <w:r>
              <w:rPr>
                <w:rFonts w:ascii="Calibri" w:hAnsi="Calibri" w:cs="Calibri"/>
                <w:i/>
                <w:szCs w:val="22"/>
              </w:rPr>
              <w:t>10</w:t>
            </w:r>
          </w:p>
        </w:tc>
      </w:tr>
      <w:tr w:rsidR="00391AB2" w:rsidRPr="00391AB2" w14:paraId="16541F4D" w14:textId="77777777" w:rsidTr="001A0C38">
        <w:tc>
          <w:tcPr>
            <w:tcW w:w="9781" w:type="dxa"/>
            <w:tcBorders>
              <w:top w:val="single" w:sz="4" w:space="0" w:color="auto"/>
              <w:left w:val="single" w:sz="4" w:space="0" w:color="auto"/>
              <w:bottom w:val="single" w:sz="4" w:space="0" w:color="auto"/>
              <w:right w:val="single" w:sz="4" w:space="0" w:color="auto"/>
            </w:tcBorders>
          </w:tcPr>
          <w:p w14:paraId="364F2BE7" w14:textId="5D322FC6" w:rsidR="00EE40EE" w:rsidRPr="00391AB2" w:rsidRDefault="00192C42" w:rsidP="00E136D0">
            <w:pPr>
              <w:pStyle w:val="NormalCell"/>
              <w:rPr>
                <w:rFonts w:ascii="Calibri" w:hAnsi="Calibri" w:cs="Calibri"/>
                <w:szCs w:val="22"/>
              </w:rPr>
            </w:pPr>
            <w:r>
              <w:rPr>
                <w:rFonts w:ascii="Calibri" w:hAnsi="Calibri" w:cs="Calibri"/>
                <w:szCs w:val="22"/>
              </w:rPr>
              <w:t>Response:</w:t>
            </w:r>
          </w:p>
        </w:tc>
      </w:tr>
    </w:tbl>
    <w:p w14:paraId="7664083C" w14:textId="70856F08" w:rsidR="00A44C57" w:rsidRPr="00391AB2" w:rsidRDefault="00A44C57" w:rsidP="00E333FE">
      <w:pPr>
        <w:pStyle w:val="Schmainhead"/>
      </w:pPr>
      <w:r w:rsidRPr="00391AB2">
        <w:lastRenderedPageBreak/>
        <w:t xml:space="preserve">Appendix B – Pricing Schedule for completion by Tenderer </w:t>
      </w:r>
    </w:p>
    <w:p w14:paraId="769CDDFB" w14:textId="77777777" w:rsidR="001A0C38" w:rsidRPr="00391AB2" w:rsidRDefault="0046165F" w:rsidP="001A0C38">
      <w:pPr>
        <w:rPr>
          <w:rFonts w:ascii="Calibri" w:hAnsi="Calibri" w:cs="Calibri"/>
          <w:b/>
          <w:szCs w:val="22"/>
          <w:lang w:eastAsia="en-GB"/>
        </w:rPr>
      </w:pPr>
      <w:r w:rsidRPr="00391AB2">
        <w:rPr>
          <w:rFonts w:ascii="Calibri" w:hAnsi="Calibri" w:cs="Calibri"/>
          <w:b/>
          <w:szCs w:val="22"/>
          <w:lang w:eastAsia="en-GB"/>
        </w:rPr>
        <w:t>Pricing model</w:t>
      </w:r>
    </w:p>
    <w:p w14:paraId="7AFCCD82" w14:textId="77777777" w:rsidR="001A0C38" w:rsidRPr="00391AB2" w:rsidRDefault="001A0C38" w:rsidP="001A0C38">
      <w:pPr>
        <w:rPr>
          <w:rFonts w:ascii="Calibri" w:hAnsi="Calibri" w:cs="Calibri"/>
          <w:szCs w:val="22"/>
          <w:lang w:eastAsia="en-GB"/>
        </w:rPr>
      </w:pPr>
    </w:p>
    <w:p w14:paraId="4F64E0A6" w14:textId="77EB6F21" w:rsidR="001A0C38" w:rsidRPr="00391AB2" w:rsidRDefault="001A0C38" w:rsidP="001A0C38">
      <w:pPr>
        <w:rPr>
          <w:rFonts w:ascii="Calibri" w:hAnsi="Calibri" w:cs="Calibri"/>
          <w:szCs w:val="22"/>
          <w:u w:val="single"/>
          <w:lang w:eastAsia="en-GB"/>
        </w:rPr>
      </w:pPr>
      <w:r w:rsidRPr="00391AB2">
        <w:rPr>
          <w:rFonts w:ascii="Calibri" w:hAnsi="Calibri" w:cs="Calibri"/>
          <w:szCs w:val="22"/>
          <w:lang w:eastAsia="en-GB"/>
        </w:rPr>
        <w:t>Please supply your firm price for the delivery and completion of each phase of work</w:t>
      </w:r>
      <w:r w:rsidR="005F3F91" w:rsidRPr="00391AB2">
        <w:rPr>
          <w:rFonts w:ascii="Calibri" w:hAnsi="Calibri" w:cs="Calibri"/>
          <w:szCs w:val="22"/>
          <w:lang w:eastAsia="en-GB"/>
        </w:rPr>
        <w:t>, or element of the required service identified</w:t>
      </w:r>
      <w:r w:rsidRPr="00391AB2">
        <w:rPr>
          <w:rFonts w:ascii="Calibri" w:hAnsi="Calibri" w:cs="Calibri"/>
          <w:szCs w:val="22"/>
          <w:lang w:eastAsia="en-GB"/>
        </w:rPr>
        <w:t xml:space="preserve"> in the specification </w:t>
      </w:r>
      <w:r w:rsidR="005F3F91" w:rsidRPr="00391AB2">
        <w:rPr>
          <w:rFonts w:ascii="Calibri" w:hAnsi="Calibri" w:cs="Calibri"/>
          <w:szCs w:val="22"/>
          <w:lang w:eastAsia="en-GB"/>
        </w:rPr>
        <w:t>(</w:t>
      </w:r>
      <w:r w:rsidRPr="00391AB2">
        <w:rPr>
          <w:rFonts w:ascii="Calibri" w:hAnsi="Calibri" w:cs="Calibri"/>
          <w:szCs w:val="22"/>
          <w:lang w:eastAsia="en-GB"/>
        </w:rPr>
        <w:t>not including VAT</w:t>
      </w:r>
      <w:r w:rsidR="005F3F91" w:rsidRPr="00391AB2">
        <w:rPr>
          <w:rFonts w:ascii="Calibri" w:hAnsi="Calibri" w:cs="Calibri"/>
          <w:szCs w:val="22"/>
          <w:lang w:eastAsia="en-GB"/>
        </w:rPr>
        <w:t>)</w:t>
      </w:r>
      <w:r w:rsidRPr="00391AB2">
        <w:rPr>
          <w:rFonts w:ascii="Calibri" w:hAnsi="Calibri" w:cs="Calibri"/>
          <w:szCs w:val="22"/>
          <w:lang w:eastAsia="en-GB"/>
        </w:rPr>
        <w:t xml:space="preserve">. The price quoted must include all costs, disbursements, delivery charges, support, training and expenses including travel/mileage. </w:t>
      </w:r>
      <w:r w:rsidR="005F3F91" w:rsidRPr="00391AB2">
        <w:rPr>
          <w:rFonts w:ascii="Calibri" w:hAnsi="Calibri" w:cs="Calibri"/>
          <w:szCs w:val="22"/>
          <w:lang w:eastAsia="en-GB"/>
        </w:rPr>
        <w:t xml:space="preserve">If </w:t>
      </w:r>
      <w:r w:rsidR="004E275E" w:rsidRPr="00391AB2">
        <w:rPr>
          <w:rFonts w:ascii="Calibri" w:hAnsi="Calibri" w:cs="Calibri"/>
          <w:szCs w:val="22"/>
          <w:lang w:eastAsia="en-GB"/>
        </w:rPr>
        <w:t xml:space="preserve">inflation </w:t>
      </w:r>
      <w:r w:rsidR="005F3F91" w:rsidRPr="00391AB2">
        <w:rPr>
          <w:rFonts w:ascii="Calibri" w:hAnsi="Calibri" w:cs="Calibri"/>
          <w:szCs w:val="22"/>
          <w:lang w:eastAsia="en-GB"/>
        </w:rPr>
        <w:t>will apply during the contract – this should also be detailed so a total cost is known.</w:t>
      </w:r>
      <w:r w:rsidR="00D85152" w:rsidRPr="00391AB2">
        <w:rPr>
          <w:rFonts w:ascii="Calibri" w:hAnsi="Calibri" w:cs="Calibri"/>
          <w:szCs w:val="22"/>
          <w:lang w:eastAsia="en-GB"/>
        </w:rPr>
        <w:t xml:space="preserve"> </w:t>
      </w:r>
      <w:r w:rsidRPr="00391AB2">
        <w:rPr>
          <w:rFonts w:ascii="Calibri" w:hAnsi="Calibri" w:cs="Calibri"/>
          <w:szCs w:val="22"/>
          <w:lang w:eastAsia="en-GB"/>
        </w:rPr>
        <w:t>You may use the table below to itemise your costs or attach as a separate spreadsheet.</w:t>
      </w:r>
      <w:r w:rsidR="00D85152" w:rsidRPr="00391AB2">
        <w:rPr>
          <w:rFonts w:ascii="Calibri" w:hAnsi="Calibri" w:cs="Calibri"/>
          <w:szCs w:val="22"/>
          <w:lang w:eastAsia="en-GB"/>
        </w:rPr>
        <w:t xml:space="preserve"> </w:t>
      </w:r>
    </w:p>
    <w:p w14:paraId="6C0B13D9" w14:textId="77777777" w:rsidR="005F3F91" w:rsidRPr="00391AB2" w:rsidRDefault="005F3F91" w:rsidP="001A0C38">
      <w:pPr>
        <w:rPr>
          <w:rFonts w:ascii="Calibri" w:hAnsi="Calibri" w:cs="Calibri"/>
          <w:szCs w:val="22"/>
          <w:u w:val="single"/>
          <w:lang w:eastAsia="en-GB"/>
        </w:rPr>
      </w:pPr>
    </w:p>
    <w:p w14:paraId="000559FB" w14:textId="77777777" w:rsidR="001A0C38" w:rsidRPr="00391AB2" w:rsidRDefault="001A0C38" w:rsidP="001A0C38">
      <w:pPr>
        <w:rPr>
          <w:rFonts w:ascii="Calibri" w:hAnsi="Calibri" w:cs="Calibri"/>
          <w:b/>
          <w:szCs w:val="22"/>
          <w:lang w:eastAsia="en-GB"/>
        </w:rPr>
      </w:pPr>
      <w:r w:rsidRPr="00391AB2">
        <w:rPr>
          <w:rFonts w:ascii="Calibri" w:hAnsi="Calibri" w:cs="Calibri"/>
          <w:b/>
          <w:szCs w:val="22"/>
          <w:u w:val="single"/>
          <w:lang w:eastAsia="en-GB"/>
        </w:rPr>
        <w:t>Please be clear if costs are PER YEAR or for the TOTAL DURATION of the contract.</w:t>
      </w:r>
    </w:p>
    <w:p w14:paraId="6859A642" w14:textId="77777777" w:rsidR="001A0C38" w:rsidRPr="00391AB2" w:rsidRDefault="001A0C38" w:rsidP="001A0C38">
      <w:pPr>
        <w:rPr>
          <w:rFonts w:ascii="Calibri" w:hAnsi="Calibri" w:cs="Calibri"/>
          <w:szCs w:val="22"/>
          <w:lang w:eastAsia="en-GB"/>
        </w:rPr>
      </w:pPr>
    </w:p>
    <w:tbl>
      <w:tblPr>
        <w:tblW w:w="974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188"/>
        <w:gridCol w:w="1559"/>
      </w:tblGrid>
      <w:tr w:rsidR="001A0C38" w:rsidRPr="00391AB2" w14:paraId="7C1AC998" w14:textId="77777777" w:rsidTr="00E136D0">
        <w:tc>
          <w:tcPr>
            <w:tcW w:w="8188" w:type="dxa"/>
            <w:tcBorders>
              <w:top w:val="double" w:sz="4" w:space="0" w:color="auto"/>
              <w:bottom w:val="double" w:sz="4" w:space="0" w:color="auto"/>
            </w:tcBorders>
            <w:shd w:val="clear" w:color="auto" w:fill="D9D9D9"/>
          </w:tcPr>
          <w:p w14:paraId="524C1508" w14:textId="77777777" w:rsidR="001A0C38" w:rsidRPr="00391AB2" w:rsidRDefault="001A0C38" w:rsidP="00E136D0">
            <w:pPr>
              <w:spacing w:before="60" w:after="60" w:line="240" w:lineRule="auto"/>
              <w:rPr>
                <w:rFonts w:ascii="Calibri" w:hAnsi="Calibri" w:cs="Calibri"/>
                <w:b/>
                <w:szCs w:val="22"/>
              </w:rPr>
            </w:pPr>
            <w:r w:rsidRPr="00391AB2">
              <w:rPr>
                <w:rFonts w:ascii="Calibri" w:hAnsi="Calibri" w:cs="Calibri"/>
                <w:b/>
                <w:szCs w:val="22"/>
              </w:rPr>
              <w:t xml:space="preserve">Item: </w:t>
            </w:r>
          </w:p>
        </w:tc>
        <w:tc>
          <w:tcPr>
            <w:tcW w:w="1559" w:type="dxa"/>
            <w:tcBorders>
              <w:top w:val="double" w:sz="4" w:space="0" w:color="auto"/>
              <w:bottom w:val="double" w:sz="4" w:space="0" w:color="auto"/>
            </w:tcBorders>
            <w:shd w:val="clear" w:color="auto" w:fill="D9D9D9"/>
          </w:tcPr>
          <w:p w14:paraId="4BCFC08D" w14:textId="77777777" w:rsidR="001A0C38" w:rsidRPr="00391AB2" w:rsidRDefault="001A0C38" w:rsidP="00E136D0">
            <w:pPr>
              <w:spacing w:before="60" w:after="60" w:line="240" w:lineRule="auto"/>
              <w:jc w:val="center"/>
              <w:rPr>
                <w:rFonts w:ascii="Calibri" w:hAnsi="Calibri" w:cs="Calibri"/>
                <w:b/>
                <w:szCs w:val="22"/>
              </w:rPr>
            </w:pPr>
            <w:r w:rsidRPr="00391AB2">
              <w:rPr>
                <w:rFonts w:ascii="Calibri" w:hAnsi="Calibri" w:cs="Calibri"/>
                <w:b/>
                <w:szCs w:val="22"/>
              </w:rPr>
              <w:t>Price</w:t>
            </w:r>
          </w:p>
        </w:tc>
      </w:tr>
      <w:tr w:rsidR="001A0C38" w:rsidRPr="00391AB2" w14:paraId="12DC2A41" w14:textId="77777777" w:rsidTr="00E136D0">
        <w:tc>
          <w:tcPr>
            <w:tcW w:w="8188" w:type="dxa"/>
            <w:tcBorders>
              <w:top w:val="double" w:sz="4" w:space="0" w:color="auto"/>
            </w:tcBorders>
          </w:tcPr>
          <w:p w14:paraId="2AB4CD66" w14:textId="3EE08A19" w:rsidR="001A0C38" w:rsidRPr="00391AB2" w:rsidRDefault="00E333FE" w:rsidP="00E136D0">
            <w:pPr>
              <w:spacing w:line="240" w:lineRule="auto"/>
              <w:rPr>
                <w:rFonts w:ascii="Calibri" w:hAnsi="Calibri" w:cs="Calibri"/>
                <w:bCs/>
                <w:szCs w:val="22"/>
              </w:rPr>
            </w:pPr>
            <w:r w:rsidRPr="00391AB2">
              <w:rPr>
                <w:rFonts w:ascii="Calibri" w:hAnsi="Calibri" w:cs="Calibri"/>
                <w:bCs/>
                <w:szCs w:val="22"/>
              </w:rPr>
              <w:t>Free School Meals – price charged per meal</w:t>
            </w:r>
          </w:p>
        </w:tc>
        <w:tc>
          <w:tcPr>
            <w:tcW w:w="1559" w:type="dxa"/>
            <w:tcBorders>
              <w:top w:val="double" w:sz="4" w:space="0" w:color="auto"/>
            </w:tcBorders>
          </w:tcPr>
          <w:p w14:paraId="75387B39" w14:textId="77777777" w:rsidR="001A0C38" w:rsidRPr="00391AB2" w:rsidRDefault="001A0C38" w:rsidP="00E136D0">
            <w:pPr>
              <w:spacing w:line="240" w:lineRule="auto"/>
              <w:rPr>
                <w:rFonts w:ascii="Calibri" w:hAnsi="Calibri" w:cs="Calibri"/>
                <w:b/>
                <w:szCs w:val="22"/>
              </w:rPr>
            </w:pPr>
          </w:p>
        </w:tc>
      </w:tr>
      <w:tr w:rsidR="001A0C38" w:rsidRPr="00391AB2" w14:paraId="1402BE8F" w14:textId="77777777" w:rsidTr="00E136D0">
        <w:tc>
          <w:tcPr>
            <w:tcW w:w="8188" w:type="dxa"/>
          </w:tcPr>
          <w:p w14:paraId="234DAC7F" w14:textId="6C151759" w:rsidR="001A0C38" w:rsidRPr="00391AB2" w:rsidRDefault="00E333FE" w:rsidP="00E136D0">
            <w:pPr>
              <w:spacing w:line="240" w:lineRule="auto"/>
              <w:rPr>
                <w:rFonts w:ascii="Calibri" w:hAnsi="Calibri" w:cs="Calibri"/>
                <w:bCs/>
                <w:szCs w:val="22"/>
              </w:rPr>
            </w:pPr>
            <w:r w:rsidRPr="00391AB2">
              <w:rPr>
                <w:rFonts w:ascii="Calibri" w:hAnsi="Calibri" w:cs="Calibri"/>
                <w:bCs/>
                <w:szCs w:val="22"/>
              </w:rPr>
              <w:t>Charged meals – price charged per meal</w:t>
            </w:r>
          </w:p>
        </w:tc>
        <w:tc>
          <w:tcPr>
            <w:tcW w:w="1559" w:type="dxa"/>
          </w:tcPr>
          <w:p w14:paraId="75DF5668" w14:textId="77777777" w:rsidR="001A0C38" w:rsidRPr="00391AB2" w:rsidRDefault="001A0C38" w:rsidP="00E136D0">
            <w:pPr>
              <w:spacing w:line="240" w:lineRule="auto"/>
              <w:rPr>
                <w:rFonts w:ascii="Calibri" w:hAnsi="Calibri" w:cs="Calibri"/>
                <w:b/>
                <w:szCs w:val="22"/>
              </w:rPr>
            </w:pPr>
          </w:p>
        </w:tc>
      </w:tr>
      <w:tr w:rsidR="001A0C38" w:rsidRPr="00391AB2" w14:paraId="37910F6C" w14:textId="77777777" w:rsidTr="00E136D0">
        <w:tc>
          <w:tcPr>
            <w:tcW w:w="8188" w:type="dxa"/>
          </w:tcPr>
          <w:p w14:paraId="48552148" w14:textId="50B4C782" w:rsidR="001A0C38" w:rsidRPr="00391AB2" w:rsidRDefault="00E333FE" w:rsidP="00E136D0">
            <w:pPr>
              <w:spacing w:line="240" w:lineRule="auto"/>
              <w:rPr>
                <w:rFonts w:ascii="Calibri" w:hAnsi="Calibri" w:cs="Calibri"/>
                <w:bCs/>
                <w:szCs w:val="22"/>
              </w:rPr>
            </w:pPr>
            <w:r w:rsidRPr="00391AB2">
              <w:rPr>
                <w:rFonts w:ascii="Calibri" w:hAnsi="Calibri" w:cs="Calibri"/>
                <w:bCs/>
                <w:szCs w:val="22"/>
              </w:rPr>
              <w:t>Duty meals – price charged per meal</w:t>
            </w:r>
          </w:p>
        </w:tc>
        <w:tc>
          <w:tcPr>
            <w:tcW w:w="1559" w:type="dxa"/>
          </w:tcPr>
          <w:p w14:paraId="04EA9CE1" w14:textId="77777777" w:rsidR="001A0C38" w:rsidRPr="00391AB2" w:rsidRDefault="001A0C38" w:rsidP="00E136D0">
            <w:pPr>
              <w:spacing w:line="240" w:lineRule="auto"/>
              <w:rPr>
                <w:rFonts w:ascii="Calibri" w:hAnsi="Calibri" w:cs="Calibri"/>
                <w:b/>
                <w:szCs w:val="22"/>
              </w:rPr>
            </w:pPr>
          </w:p>
        </w:tc>
      </w:tr>
      <w:tr w:rsidR="001A0C38" w:rsidRPr="00391AB2" w14:paraId="257A1297" w14:textId="77777777" w:rsidTr="00E136D0">
        <w:tc>
          <w:tcPr>
            <w:tcW w:w="8188" w:type="dxa"/>
          </w:tcPr>
          <w:p w14:paraId="5309781A" w14:textId="5F2D41B1" w:rsidR="001A0C38" w:rsidRPr="00391AB2" w:rsidRDefault="00E333FE" w:rsidP="00E136D0">
            <w:pPr>
              <w:spacing w:line="240" w:lineRule="auto"/>
              <w:rPr>
                <w:rFonts w:ascii="Calibri" w:hAnsi="Calibri" w:cs="Calibri"/>
                <w:bCs/>
                <w:szCs w:val="22"/>
              </w:rPr>
            </w:pPr>
            <w:r w:rsidRPr="00391AB2">
              <w:rPr>
                <w:rFonts w:ascii="Calibri" w:hAnsi="Calibri" w:cs="Calibri"/>
                <w:bCs/>
                <w:szCs w:val="22"/>
              </w:rPr>
              <w:t>Staff meals – price charged per meal</w:t>
            </w:r>
          </w:p>
        </w:tc>
        <w:tc>
          <w:tcPr>
            <w:tcW w:w="1559" w:type="dxa"/>
          </w:tcPr>
          <w:p w14:paraId="2D515D6E" w14:textId="77777777" w:rsidR="001A0C38" w:rsidRPr="00391AB2" w:rsidRDefault="001A0C38" w:rsidP="00E136D0">
            <w:pPr>
              <w:spacing w:line="240" w:lineRule="auto"/>
              <w:rPr>
                <w:rFonts w:ascii="Calibri" w:hAnsi="Calibri" w:cs="Calibri"/>
                <w:b/>
                <w:szCs w:val="22"/>
              </w:rPr>
            </w:pPr>
          </w:p>
        </w:tc>
      </w:tr>
      <w:tr w:rsidR="001A0C38" w:rsidRPr="00391AB2" w14:paraId="5EFFEC8D" w14:textId="77777777" w:rsidTr="00E136D0">
        <w:tc>
          <w:tcPr>
            <w:tcW w:w="8188" w:type="dxa"/>
          </w:tcPr>
          <w:p w14:paraId="5727E539" w14:textId="03BDAD38" w:rsidR="001A0C38" w:rsidRPr="00391AB2" w:rsidRDefault="00E333FE" w:rsidP="00E136D0">
            <w:pPr>
              <w:spacing w:line="240" w:lineRule="auto"/>
              <w:rPr>
                <w:rFonts w:ascii="Calibri" w:hAnsi="Calibri" w:cs="Calibri"/>
                <w:bCs/>
                <w:szCs w:val="22"/>
              </w:rPr>
            </w:pPr>
            <w:r w:rsidRPr="00391AB2">
              <w:rPr>
                <w:rFonts w:ascii="Calibri" w:hAnsi="Calibri" w:cs="Calibri"/>
                <w:bCs/>
                <w:szCs w:val="22"/>
              </w:rPr>
              <w:t>Other costs chargeable to the school</w:t>
            </w:r>
            <w:r w:rsidR="00ED5366">
              <w:rPr>
                <w:rFonts w:ascii="Calibri" w:hAnsi="Calibri" w:cs="Calibri"/>
                <w:bCs/>
                <w:szCs w:val="22"/>
              </w:rPr>
              <w:t xml:space="preserve"> e.g. TUPE transfer</w:t>
            </w:r>
            <w:bookmarkStart w:id="20" w:name="_GoBack"/>
            <w:bookmarkEnd w:id="20"/>
          </w:p>
        </w:tc>
        <w:tc>
          <w:tcPr>
            <w:tcW w:w="1559" w:type="dxa"/>
          </w:tcPr>
          <w:p w14:paraId="3091A8A7" w14:textId="77777777" w:rsidR="001A0C38" w:rsidRPr="00391AB2" w:rsidRDefault="001A0C38" w:rsidP="00E136D0">
            <w:pPr>
              <w:spacing w:line="240" w:lineRule="auto"/>
              <w:rPr>
                <w:rFonts w:ascii="Calibri" w:hAnsi="Calibri" w:cs="Calibri"/>
                <w:b/>
                <w:szCs w:val="22"/>
              </w:rPr>
            </w:pPr>
          </w:p>
        </w:tc>
      </w:tr>
      <w:tr w:rsidR="001A0C38" w:rsidRPr="00391AB2" w14:paraId="0C114118" w14:textId="77777777" w:rsidTr="00E136D0">
        <w:tc>
          <w:tcPr>
            <w:tcW w:w="8188" w:type="dxa"/>
          </w:tcPr>
          <w:p w14:paraId="1B22CDEB" w14:textId="77777777" w:rsidR="001A0C38" w:rsidRPr="00391AB2" w:rsidRDefault="001A0C38" w:rsidP="00E136D0">
            <w:pPr>
              <w:spacing w:line="240" w:lineRule="auto"/>
              <w:rPr>
                <w:rFonts w:ascii="Calibri" w:hAnsi="Calibri" w:cs="Calibri"/>
                <w:bCs/>
                <w:szCs w:val="22"/>
              </w:rPr>
            </w:pPr>
          </w:p>
        </w:tc>
        <w:tc>
          <w:tcPr>
            <w:tcW w:w="1559" w:type="dxa"/>
          </w:tcPr>
          <w:p w14:paraId="21426B0B" w14:textId="77777777" w:rsidR="001A0C38" w:rsidRPr="00391AB2" w:rsidRDefault="001A0C38" w:rsidP="00E136D0">
            <w:pPr>
              <w:spacing w:line="240" w:lineRule="auto"/>
              <w:rPr>
                <w:rFonts w:ascii="Calibri" w:hAnsi="Calibri" w:cs="Calibri"/>
                <w:b/>
                <w:szCs w:val="22"/>
              </w:rPr>
            </w:pPr>
          </w:p>
        </w:tc>
      </w:tr>
      <w:tr w:rsidR="001A0C38" w:rsidRPr="00391AB2" w14:paraId="39A4E548" w14:textId="77777777" w:rsidTr="00E136D0">
        <w:tc>
          <w:tcPr>
            <w:tcW w:w="8188" w:type="dxa"/>
          </w:tcPr>
          <w:p w14:paraId="0CFADCC3" w14:textId="77777777" w:rsidR="001A0C38" w:rsidRPr="00391AB2" w:rsidRDefault="001A0C38" w:rsidP="00E136D0">
            <w:pPr>
              <w:spacing w:line="240" w:lineRule="auto"/>
              <w:rPr>
                <w:rFonts w:ascii="Calibri" w:hAnsi="Calibri" w:cs="Calibri"/>
                <w:bCs/>
                <w:szCs w:val="22"/>
              </w:rPr>
            </w:pPr>
          </w:p>
        </w:tc>
        <w:tc>
          <w:tcPr>
            <w:tcW w:w="1559" w:type="dxa"/>
          </w:tcPr>
          <w:p w14:paraId="0EF3CA4F" w14:textId="77777777" w:rsidR="001A0C38" w:rsidRPr="00391AB2" w:rsidRDefault="001A0C38" w:rsidP="00E136D0">
            <w:pPr>
              <w:spacing w:line="240" w:lineRule="auto"/>
              <w:rPr>
                <w:rFonts w:ascii="Calibri" w:hAnsi="Calibri" w:cs="Calibri"/>
                <w:b/>
                <w:szCs w:val="22"/>
              </w:rPr>
            </w:pPr>
          </w:p>
        </w:tc>
      </w:tr>
      <w:tr w:rsidR="001A0C38" w:rsidRPr="00391AB2" w14:paraId="64932DD3" w14:textId="77777777" w:rsidTr="00E136D0">
        <w:tc>
          <w:tcPr>
            <w:tcW w:w="8188" w:type="dxa"/>
          </w:tcPr>
          <w:p w14:paraId="05FCD7EC" w14:textId="77777777" w:rsidR="001A0C38" w:rsidRPr="00391AB2" w:rsidRDefault="001A0C38" w:rsidP="00E136D0">
            <w:pPr>
              <w:spacing w:line="240" w:lineRule="auto"/>
              <w:rPr>
                <w:rFonts w:ascii="Calibri" w:hAnsi="Calibri" w:cs="Calibri"/>
                <w:bCs/>
                <w:szCs w:val="22"/>
              </w:rPr>
            </w:pPr>
          </w:p>
        </w:tc>
        <w:tc>
          <w:tcPr>
            <w:tcW w:w="1559" w:type="dxa"/>
          </w:tcPr>
          <w:p w14:paraId="4FF42744" w14:textId="77777777" w:rsidR="001A0C38" w:rsidRPr="00391AB2" w:rsidRDefault="001A0C38" w:rsidP="00E136D0">
            <w:pPr>
              <w:spacing w:line="240" w:lineRule="auto"/>
              <w:rPr>
                <w:rFonts w:ascii="Calibri" w:hAnsi="Calibri" w:cs="Calibri"/>
                <w:b/>
                <w:szCs w:val="22"/>
              </w:rPr>
            </w:pPr>
          </w:p>
        </w:tc>
      </w:tr>
      <w:tr w:rsidR="001A0C38" w:rsidRPr="00391AB2" w14:paraId="20BE9A95" w14:textId="77777777" w:rsidTr="00E136D0">
        <w:tc>
          <w:tcPr>
            <w:tcW w:w="8188" w:type="dxa"/>
            <w:tcBorders>
              <w:bottom w:val="double" w:sz="4" w:space="0" w:color="auto"/>
            </w:tcBorders>
          </w:tcPr>
          <w:p w14:paraId="7D51D47C" w14:textId="77777777" w:rsidR="001A0C38" w:rsidRPr="00391AB2" w:rsidRDefault="001A0C38" w:rsidP="00E136D0">
            <w:pPr>
              <w:spacing w:line="240" w:lineRule="auto"/>
              <w:rPr>
                <w:rFonts w:ascii="Calibri" w:hAnsi="Calibri" w:cs="Calibri"/>
                <w:b/>
                <w:bCs/>
                <w:szCs w:val="22"/>
              </w:rPr>
            </w:pPr>
            <w:r w:rsidRPr="00391AB2">
              <w:rPr>
                <w:rFonts w:ascii="Calibri" w:hAnsi="Calibri" w:cs="Calibri"/>
                <w:b/>
                <w:bCs/>
                <w:szCs w:val="22"/>
              </w:rPr>
              <w:t>TOTAL PRICE (Ex Vat)</w:t>
            </w:r>
          </w:p>
        </w:tc>
        <w:tc>
          <w:tcPr>
            <w:tcW w:w="1559" w:type="dxa"/>
            <w:tcBorders>
              <w:bottom w:val="double" w:sz="4" w:space="0" w:color="auto"/>
            </w:tcBorders>
          </w:tcPr>
          <w:p w14:paraId="47519B46" w14:textId="77777777" w:rsidR="001A0C38" w:rsidRPr="00391AB2" w:rsidRDefault="001A0C38" w:rsidP="00E136D0">
            <w:pPr>
              <w:spacing w:before="60" w:after="60"/>
              <w:rPr>
                <w:rFonts w:ascii="Calibri" w:hAnsi="Calibri" w:cs="Calibri"/>
                <w:b/>
                <w:szCs w:val="22"/>
              </w:rPr>
            </w:pPr>
          </w:p>
        </w:tc>
      </w:tr>
    </w:tbl>
    <w:p w14:paraId="4B3D0AEA" w14:textId="77777777" w:rsidR="001A0C38" w:rsidRPr="00391AB2" w:rsidRDefault="001A0C38" w:rsidP="00353073">
      <w:pPr>
        <w:rPr>
          <w:rFonts w:ascii="Calibri" w:hAnsi="Calibri" w:cs="Calibri"/>
          <w:szCs w:val="22"/>
        </w:rPr>
      </w:pPr>
    </w:p>
    <w:p w14:paraId="7FD8831A" w14:textId="77777777" w:rsidR="0046165F" w:rsidRPr="00391AB2" w:rsidRDefault="0046165F" w:rsidP="0046165F">
      <w:pPr>
        <w:rPr>
          <w:rFonts w:ascii="Calibri" w:hAnsi="Calibri" w:cs="Calibri"/>
          <w:b/>
          <w:lang w:eastAsia="en-GB"/>
        </w:rPr>
      </w:pPr>
      <w:r w:rsidRPr="00391AB2">
        <w:rPr>
          <w:rFonts w:ascii="Calibri" w:hAnsi="Calibri" w:cs="Calibri"/>
          <w:b/>
          <w:lang w:eastAsia="en-GB"/>
        </w:rPr>
        <w:t>Invoicing / payment terms</w:t>
      </w:r>
    </w:p>
    <w:p w14:paraId="302A8351" w14:textId="77777777" w:rsidR="0046165F" w:rsidRPr="00391AB2" w:rsidRDefault="0046165F" w:rsidP="0046165F">
      <w:pPr>
        <w:rPr>
          <w:rFonts w:ascii="Calibri" w:hAnsi="Calibri" w:cs="Calibri"/>
          <w:lang w:eastAsia="en-GB"/>
        </w:rPr>
      </w:pPr>
      <w:r w:rsidRPr="00391AB2">
        <w:rPr>
          <w:rFonts w:ascii="Calibri" w:hAnsi="Calibri" w:cs="Calibri"/>
          <w:lang w:eastAsia="en-GB"/>
        </w:rPr>
        <w:t>The following invoicing and payment terms apply to this contract:</w:t>
      </w:r>
    </w:p>
    <w:p w14:paraId="69FC9277" w14:textId="77777777" w:rsidR="0046165F" w:rsidRPr="00391AB2" w:rsidRDefault="0046165F" w:rsidP="0046165F">
      <w:pPr>
        <w:rPr>
          <w:rFonts w:ascii="Calibri" w:hAnsi="Calibri" w:cs="Calibri"/>
          <w:lang w:eastAsia="en-GB"/>
        </w:rPr>
      </w:pPr>
    </w:p>
    <w:p w14:paraId="198BC97B" w14:textId="2E00C515" w:rsidR="0046165F" w:rsidRPr="00391AB2" w:rsidRDefault="00643569" w:rsidP="00391AB2">
      <w:pPr>
        <w:jc w:val="left"/>
        <w:rPr>
          <w:rFonts w:ascii="Calibri" w:hAnsi="Calibri" w:cs="Calibri"/>
          <w:lang w:eastAsia="en-GB"/>
        </w:rPr>
      </w:pPr>
      <w:r w:rsidRPr="00391AB2">
        <w:rPr>
          <w:rFonts w:ascii="Calibri" w:hAnsi="Calibri" w:cs="Calibri"/>
          <w:lang w:eastAsia="en-GB"/>
        </w:rPr>
        <w:t>It is expected that all payments will be made in arrears unless these are for specific services or software</w:t>
      </w:r>
    </w:p>
    <w:p w14:paraId="22BD3CE4" w14:textId="77777777" w:rsidR="00BD7B80" w:rsidRPr="00391AB2" w:rsidRDefault="00BD7B80" w:rsidP="00353073">
      <w:pPr>
        <w:rPr>
          <w:rFonts w:ascii="Calibri" w:hAnsi="Calibri" w:cs="Calibri"/>
          <w:szCs w:val="22"/>
        </w:rPr>
      </w:pPr>
    </w:p>
    <w:p w14:paraId="55CA75B1" w14:textId="5311D7D9" w:rsidR="000C4202" w:rsidRPr="000C4202" w:rsidRDefault="00A40BC4" w:rsidP="000C4202">
      <w:pPr>
        <w:pStyle w:val="Schmainhead"/>
      </w:pPr>
      <w:r w:rsidRPr="00391AB2">
        <w:lastRenderedPageBreak/>
        <w:t>Schedule 1</w:t>
      </w:r>
      <w:r w:rsidRPr="00391AB2">
        <w:tab/>
      </w:r>
      <w:r w:rsidR="007E0587" w:rsidRPr="00391AB2">
        <w:t>Draft contract</w:t>
      </w:r>
      <w:bookmarkEnd w:id="18"/>
      <w:r w:rsidR="005426B4" w:rsidRPr="00391AB2">
        <w:t xml:space="preserve"> (attached)</w:t>
      </w:r>
      <w:bookmarkEnd w:id="19"/>
    </w:p>
    <w:p w14:paraId="329C855C" w14:textId="5AFC62CE" w:rsidR="00127DAD" w:rsidRDefault="00A40BC4" w:rsidP="00E333FE">
      <w:pPr>
        <w:pStyle w:val="Schmainhead"/>
      </w:pPr>
      <w:bookmarkStart w:id="21" w:name="a385689"/>
      <w:bookmarkStart w:id="22" w:name="_Toc513556225"/>
      <w:r w:rsidRPr="00391AB2">
        <w:lastRenderedPageBreak/>
        <w:t>Schedule 2</w:t>
      </w:r>
      <w:r w:rsidRPr="00391AB2">
        <w:tab/>
      </w:r>
      <w:r w:rsidR="007E0587" w:rsidRPr="00391AB2">
        <w:t>Specification</w:t>
      </w:r>
      <w:bookmarkEnd w:id="21"/>
      <w:r w:rsidR="005426B4" w:rsidRPr="00391AB2">
        <w:t xml:space="preserve"> (attached)</w:t>
      </w:r>
      <w:bookmarkEnd w:id="22"/>
    </w:p>
    <w:p w14:paraId="1F676E67" w14:textId="77777777" w:rsidR="00127DAD" w:rsidRDefault="00127DAD">
      <w:pPr>
        <w:spacing w:line="240" w:lineRule="auto"/>
        <w:jc w:val="left"/>
        <w:rPr>
          <w:rFonts w:ascii="Calibri" w:hAnsi="Calibri" w:cs="Calibri"/>
          <w:b/>
          <w:kern w:val="28"/>
          <w:szCs w:val="22"/>
        </w:rPr>
      </w:pPr>
      <w:r>
        <w:br w:type="page"/>
      </w:r>
    </w:p>
    <w:p w14:paraId="3BFB235D" w14:textId="77777777" w:rsidR="001E2E2D" w:rsidRDefault="001E2E2D" w:rsidP="001E2E2D">
      <w:pPr>
        <w:pStyle w:val="Schmainhead"/>
      </w:pPr>
      <w:bookmarkStart w:id="23" w:name="a277553"/>
      <w:bookmarkStart w:id="24" w:name="_Toc513556226"/>
      <w:r w:rsidRPr="00353073">
        <w:lastRenderedPageBreak/>
        <w:t>Schedule 3</w:t>
      </w:r>
      <w:r w:rsidRPr="00353073">
        <w:tab/>
        <w:t>Provisional list of transferring employees</w:t>
      </w:r>
      <w:bookmarkEnd w:id="23"/>
      <w:bookmarkEnd w:id="24"/>
      <w:r w:rsidRPr="00353073">
        <w:t xml:space="preserve"> (if TUPE applies)</w:t>
      </w:r>
    </w:p>
    <w:p w14:paraId="08EF8C01" w14:textId="77777777" w:rsidR="001E2E2D" w:rsidRPr="00B74370" w:rsidRDefault="001E2E2D" w:rsidP="001E2E2D"/>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3"/>
        <w:gridCol w:w="724"/>
        <w:gridCol w:w="537"/>
        <w:gridCol w:w="582"/>
        <w:gridCol w:w="537"/>
        <w:gridCol w:w="609"/>
        <w:gridCol w:w="653"/>
        <w:gridCol w:w="990"/>
        <w:gridCol w:w="902"/>
        <w:gridCol w:w="902"/>
        <w:gridCol w:w="849"/>
      </w:tblGrid>
      <w:tr w:rsidR="001E2E2D" w:rsidRPr="00313219" w14:paraId="7C1638C1" w14:textId="77777777" w:rsidTr="00ED5366">
        <w:tc>
          <w:tcPr>
            <w:tcW w:w="5000" w:type="pct"/>
            <w:gridSpan w:val="12"/>
            <w:tcBorders>
              <w:bottom w:val="single" w:sz="4" w:space="0" w:color="auto"/>
            </w:tcBorders>
            <w:shd w:val="clear" w:color="auto" w:fill="DEEAF6"/>
          </w:tcPr>
          <w:p w14:paraId="159E7C60" w14:textId="749B60BE" w:rsidR="001E2E2D" w:rsidRPr="00313219" w:rsidRDefault="001E2E2D" w:rsidP="0024655F">
            <w:pPr>
              <w:jc w:val="left"/>
              <w:rPr>
                <w:rFonts w:ascii="Calibri" w:eastAsia="Arial" w:hAnsi="Calibri" w:cs="Calibri"/>
                <w:b/>
                <w:szCs w:val="22"/>
              </w:rPr>
            </w:pPr>
            <w:r>
              <w:rPr>
                <w:rFonts w:ascii="Calibri" w:eastAsia="Arial" w:hAnsi="Calibri" w:cs="Calibri"/>
                <w:b/>
                <w:szCs w:val="22"/>
              </w:rPr>
              <w:t>CURRENT EMPLOYEE</w:t>
            </w:r>
            <w:r w:rsidR="00D64AE7">
              <w:rPr>
                <w:rFonts w:ascii="Calibri" w:eastAsia="Arial" w:hAnsi="Calibri" w:cs="Calibri"/>
                <w:b/>
                <w:szCs w:val="22"/>
              </w:rPr>
              <w:t xml:space="preserve"> / VACANCY</w:t>
            </w:r>
            <w:r>
              <w:rPr>
                <w:rFonts w:ascii="Calibri" w:eastAsia="Arial" w:hAnsi="Calibri" w:cs="Calibri"/>
                <w:b/>
                <w:szCs w:val="22"/>
              </w:rPr>
              <w:t xml:space="preserve"> DETAILS</w:t>
            </w:r>
          </w:p>
        </w:tc>
      </w:tr>
      <w:tr w:rsidR="00C71EBB" w:rsidRPr="00ED5366" w14:paraId="3A97D41B" w14:textId="77777777" w:rsidTr="00ED5366">
        <w:tc>
          <w:tcPr>
            <w:tcW w:w="5000" w:type="pct"/>
            <w:gridSpan w:val="12"/>
            <w:tcBorders>
              <w:bottom w:val="single" w:sz="4" w:space="0" w:color="auto"/>
            </w:tcBorders>
            <w:shd w:val="clear" w:color="auto" w:fill="DEEAF6" w:themeFill="accent1" w:themeFillTint="33"/>
          </w:tcPr>
          <w:p w14:paraId="2FDC2577" w14:textId="789B56F0" w:rsidR="00C71EBB" w:rsidRPr="00ED5366" w:rsidRDefault="00C71EBB" w:rsidP="0024655F">
            <w:pPr>
              <w:jc w:val="left"/>
              <w:rPr>
                <w:rFonts w:ascii="Calibri" w:eastAsia="Arial" w:hAnsi="Calibri" w:cs="Calibri"/>
                <w:b/>
                <w:sz w:val="16"/>
                <w:szCs w:val="16"/>
              </w:rPr>
            </w:pPr>
            <w:r w:rsidRPr="00ED5366">
              <w:rPr>
                <w:rFonts w:ascii="Calibri" w:eastAsia="Arial" w:hAnsi="Calibri" w:cs="Calibri"/>
                <w:b/>
                <w:sz w:val="16"/>
                <w:szCs w:val="16"/>
              </w:rPr>
              <w:t>Chef Manager</w:t>
            </w:r>
          </w:p>
          <w:p w14:paraId="1552864E" w14:textId="77777777" w:rsidR="00C71EBB" w:rsidRPr="00ED5366" w:rsidRDefault="00C71EBB" w:rsidP="0024655F">
            <w:pPr>
              <w:jc w:val="left"/>
              <w:rPr>
                <w:rFonts w:ascii="Calibri" w:eastAsia="Arial" w:hAnsi="Calibri" w:cs="Calibri"/>
                <w:b/>
                <w:sz w:val="16"/>
                <w:szCs w:val="16"/>
              </w:rPr>
            </w:pPr>
            <w:r w:rsidRPr="00ED5366">
              <w:rPr>
                <w:rFonts w:ascii="Calibri" w:eastAsia="Arial" w:hAnsi="Calibri" w:cs="Calibri"/>
                <w:b/>
                <w:sz w:val="16"/>
                <w:szCs w:val="16"/>
              </w:rPr>
              <w:t>Start date: 10/11/20</w:t>
            </w:r>
          </w:p>
          <w:p w14:paraId="5C371260" w14:textId="77777777" w:rsidR="00C71EBB" w:rsidRPr="00ED5366" w:rsidRDefault="00C71EBB" w:rsidP="0024655F">
            <w:pPr>
              <w:jc w:val="left"/>
              <w:rPr>
                <w:rFonts w:ascii="Calibri" w:eastAsia="Arial" w:hAnsi="Calibri" w:cs="Calibri"/>
                <w:b/>
                <w:sz w:val="16"/>
                <w:szCs w:val="16"/>
              </w:rPr>
            </w:pPr>
            <w:r w:rsidRPr="00ED5366">
              <w:rPr>
                <w:rFonts w:ascii="Calibri" w:eastAsia="Arial" w:hAnsi="Calibri" w:cs="Calibri"/>
                <w:b/>
                <w:sz w:val="16"/>
                <w:szCs w:val="16"/>
              </w:rPr>
              <w:t>Salary review date: April each year</w:t>
            </w:r>
          </w:p>
          <w:p w14:paraId="167C5364" w14:textId="40DDC27E" w:rsidR="00ED5366" w:rsidRPr="00ED5366" w:rsidRDefault="00C71EBB" w:rsidP="00ED5366">
            <w:pPr>
              <w:jc w:val="left"/>
              <w:rPr>
                <w:rFonts w:ascii="Calibri" w:eastAsia="Arial" w:hAnsi="Calibri" w:cs="Calibri"/>
                <w:b/>
                <w:sz w:val="16"/>
                <w:szCs w:val="16"/>
              </w:rPr>
            </w:pPr>
            <w:r w:rsidRPr="00ED5366">
              <w:rPr>
                <w:rFonts w:ascii="Calibri" w:eastAsia="Arial" w:hAnsi="Calibri" w:cs="Calibri"/>
                <w:b/>
                <w:sz w:val="16"/>
                <w:szCs w:val="16"/>
              </w:rPr>
              <w:t>Union member: No</w:t>
            </w:r>
          </w:p>
        </w:tc>
      </w:tr>
      <w:tr w:rsidR="00ED5366" w:rsidRPr="00ED5366" w14:paraId="08452604"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8"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tcMar>
              <w:top w:w="15" w:type="dxa"/>
              <w:left w:w="15" w:type="dxa"/>
              <w:bottom w:w="15" w:type="dxa"/>
              <w:right w:w="15" w:type="dxa"/>
            </w:tcMar>
            <w:vAlign w:val="center"/>
            <w:hideMark/>
          </w:tcPr>
          <w:p w14:paraId="617B8AAD"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Hours of Work per Day</w:t>
            </w:r>
          </w:p>
        </w:tc>
        <w:tc>
          <w:tcPr>
            <w:tcW w:w="298"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tcMar>
              <w:top w:w="15" w:type="dxa"/>
              <w:left w:w="15" w:type="dxa"/>
              <w:bottom w:w="15" w:type="dxa"/>
              <w:right w:w="15" w:type="dxa"/>
            </w:tcMar>
            <w:vAlign w:val="center"/>
            <w:hideMark/>
          </w:tcPr>
          <w:p w14:paraId="5B840A41"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Paid Hours per Week</w:t>
            </w:r>
          </w:p>
        </w:tc>
        <w:tc>
          <w:tcPr>
            <w:tcW w:w="43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738A3FAB"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Standard Overtime</w:t>
            </w:r>
            <w:r>
              <w:rPr>
                <w:rFonts w:ascii="Arial" w:hAnsi="Arial" w:cs="Arial"/>
                <w:b/>
                <w:color w:val="000000"/>
                <w:sz w:val="16"/>
                <w:szCs w:val="16"/>
              </w:rPr>
              <w:t xml:space="preserve"> £</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19B97E15"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Hourly Rate</w:t>
            </w:r>
          </w:p>
          <w:p w14:paraId="7C26A1F3" w14:textId="77777777"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711FDB90"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Basic Weekly Wage</w:t>
            </w:r>
          </w:p>
          <w:p w14:paraId="6E371FEA" w14:textId="77777777"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53D056E8"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 xml:space="preserve">Weeks Paid </w:t>
            </w:r>
            <w:proofErr w:type="spellStart"/>
            <w:r w:rsidRPr="00ED5366">
              <w:rPr>
                <w:rFonts w:ascii="Arial" w:hAnsi="Arial" w:cs="Arial"/>
                <w:b/>
                <w:color w:val="000000"/>
                <w:sz w:val="16"/>
                <w:szCs w:val="16"/>
              </w:rPr>
              <w:t>Incl</w:t>
            </w:r>
            <w:proofErr w:type="spellEnd"/>
            <w:r w:rsidRPr="00ED5366">
              <w:rPr>
                <w:rFonts w:ascii="Arial" w:hAnsi="Arial" w:cs="Arial"/>
                <w:b/>
                <w:color w:val="000000"/>
                <w:sz w:val="16"/>
                <w:szCs w:val="16"/>
              </w:rPr>
              <w:t xml:space="preserve"> Hols</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7AA2E8B4"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Annual Salary</w:t>
            </w:r>
          </w:p>
          <w:p w14:paraId="56C64D35" w14:textId="77777777"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108CC200"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Pension Scheme Member Y/N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02FB2204"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u w:val="single"/>
              </w:rPr>
              <w:t xml:space="preserve">Employers </w:t>
            </w:r>
            <w:r w:rsidRPr="00ED5366">
              <w:rPr>
                <w:rFonts w:ascii="Arial" w:hAnsi="Arial" w:cs="Arial"/>
                <w:b/>
                <w:color w:val="000000"/>
                <w:sz w:val="16"/>
                <w:szCs w:val="16"/>
              </w:rPr>
              <w:t>Pension Contribution % and if LGPS?</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7754A6C7"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Holiday Entitlement State Weeks</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058F0A66"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Sick Pay Entitlement</w:t>
            </w:r>
            <w:r w:rsidRPr="00ED5366">
              <w:rPr>
                <w:rStyle w:val="contentpasted0"/>
                <w:rFonts w:ascii="Arial" w:hAnsi="Arial" w:cs="Arial"/>
                <w:b/>
                <w:color w:val="000000"/>
                <w:sz w:val="16"/>
                <w:szCs w:val="16"/>
              </w:rPr>
              <w:t xml:space="preserve">  </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5B8E9709"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Life Assurance</w:t>
            </w:r>
          </w:p>
        </w:tc>
      </w:tr>
      <w:tr w:rsidR="00ED5366" w:rsidRPr="00C71EBB" w14:paraId="77BC544D"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5FD01096" w14:textId="77777777" w:rsidR="00ED5366" w:rsidRPr="00C71EBB" w:rsidRDefault="00ED5366" w:rsidP="0024655F">
            <w:pPr>
              <w:rPr>
                <w:rFonts w:ascii="Arial" w:hAnsi="Arial" w:cs="Arial"/>
                <w:color w:val="000000"/>
                <w:sz w:val="16"/>
                <w:szCs w:val="16"/>
              </w:rPr>
            </w:pPr>
          </w:p>
        </w:tc>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4C193FFB" w14:textId="77777777" w:rsidR="00ED5366" w:rsidRPr="00C71EBB" w:rsidRDefault="00ED5366" w:rsidP="0024655F">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B852D3"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4E7644" w14:textId="77777777" w:rsidR="00ED5366" w:rsidRPr="00C71EBB" w:rsidRDefault="00ED5366" w:rsidP="0024655F">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BF43C"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7559FF" w14:textId="77777777" w:rsidR="00ED5366" w:rsidRPr="00C71EBB" w:rsidRDefault="00ED5366" w:rsidP="0024655F">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0A47F4" w14:textId="77777777" w:rsidR="00ED5366" w:rsidRPr="00C71EBB" w:rsidRDefault="00ED5366" w:rsidP="0024655F">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773DF3" w14:textId="77777777" w:rsidR="00ED5366" w:rsidRPr="00C71EBB" w:rsidRDefault="00ED5366" w:rsidP="0024655F">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9052BD"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1718"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9C5EB" w14:textId="77777777" w:rsidR="00ED5366" w:rsidRPr="00C71EBB" w:rsidRDefault="00ED5366" w:rsidP="0024655F">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0A85D0" w14:textId="77777777" w:rsidR="00ED5366" w:rsidRPr="00C71EBB" w:rsidRDefault="00ED5366" w:rsidP="0024655F">
            <w:pPr>
              <w:rPr>
                <w:rFonts w:ascii="Arial" w:hAnsi="Arial" w:cs="Arial"/>
                <w:color w:val="000000"/>
                <w:sz w:val="16"/>
                <w:szCs w:val="16"/>
              </w:rPr>
            </w:pPr>
          </w:p>
        </w:tc>
      </w:tr>
      <w:tr w:rsidR="00ED5366" w:rsidRPr="00C71EBB" w14:paraId="718644BD"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FB02B7" w14:textId="77777777" w:rsidR="00ED5366" w:rsidRPr="00C71EBB" w:rsidRDefault="00ED5366" w:rsidP="0024655F">
            <w:pPr>
              <w:rPr>
                <w:rFonts w:ascii="Arial" w:hAnsi="Arial" w:cs="Arial"/>
                <w:color w:val="000000"/>
                <w:sz w:val="16"/>
                <w:szCs w:val="16"/>
              </w:rPr>
            </w:pPr>
          </w:p>
        </w:tc>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A3D9F5" w14:textId="77777777" w:rsidR="00ED5366" w:rsidRPr="00C71EBB" w:rsidRDefault="00ED5366" w:rsidP="0024655F">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ED5DAC"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2F8F3C" w14:textId="77777777" w:rsidR="00ED5366" w:rsidRPr="00C71EBB" w:rsidRDefault="00ED5366" w:rsidP="0024655F">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96E577"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EDB2A9" w14:textId="77777777" w:rsidR="00ED5366" w:rsidRPr="00C71EBB" w:rsidRDefault="00ED5366" w:rsidP="0024655F">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EBF296" w14:textId="77777777" w:rsidR="00ED5366" w:rsidRPr="00C71EBB" w:rsidRDefault="00ED5366" w:rsidP="0024655F">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C63257" w14:textId="77777777" w:rsidR="00ED5366" w:rsidRPr="00C71EBB" w:rsidRDefault="00ED5366" w:rsidP="0024655F">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86293F"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E9101C"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1BBAD0" w14:textId="77777777" w:rsidR="00ED5366" w:rsidRPr="00C71EBB" w:rsidRDefault="00ED5366" w:rsidP="0024655F">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DACA0D" w14:textId="77777777" w:rsidR="00ED5366" w:rsidRPr="00C71EBB" w:rsidRDefault="00ED5366" w:rsidP="0024655F">
            <w:pPr>
              <w:rPr>
                <w:rFonts w:ascii="Arial" w:hAnsi="Arial" w:cs="Arial"/>
                <w:color w:val="000000"/>
                <w:sz w:val="16"/>
                <w:szCs w:val="16"/>
              </w:rPr>
            </w:pPr>
          </w:p>
        </w:tc>
      </w:tr>
      <w:tr w:rsidR="00ED5366" w:rsidRPr="00ED5366" w14:paraId="1E626A01"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3121AF09" w14:textId="77777777" w:rsidR="00ED5366" w:rsidRPr="00ED5366" w:rsidRDefault="00ED5366">
            <w:pPr>
              <w:rPr>
                <w:rFonts w:ascii="Arial" w:hAnsi="Arial" w:cs="Arial"/>
                <w:color w:val="000000"/>
                <w:sz w:val="16"/>
                <w:szCs w:val="16"/>
              </w:rPr>
            </w:pPr>
          </w:p>
        </w:tc>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444B792" w14:textId="77777777" w:rsidR="00ED5366" w:rsidRPr="00ED5366" w:rsidRDefault="00ED5366">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34AF0" w14:textId="77777777" w:rsidR="00ED5366" w:rsidRPr="00ED5366" w:rsidRDefault="00ED5366">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9E8612" w14:textId="77777777" w:rsidR="00ED5366" w:rsidRPr="00ED5366" w:rsidRDefault="00ED5366">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8A32CF" w14:textId="77777777" w:rsidR="00ED5366" w:rsidRPr="00ED5366" w:rsidRDefault="00ED5366">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CC19F9" w14:textId="77777777" w:rsidR="00ED5366" w:rsidRPr="00ED5366" w:rsidRDefault="00ED5366">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D3926" w14:textId="77777777" w:rsidR="00ED5366" w:rsidRPr="00ED5366" w:rsidRDefault="00ED5366">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5662E2" w14:textId="77777777" w:rsidR="00ED5366" w:rsidRPr="00ED5366" w:rsidRDefault="00ED5366">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1C7083" w14:textId="77777777" w:rsidR="00ED5366" w:rsidRPr="00ED5366" w:rsidRDefault="00ED5366">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152775" w14:textId="77777777" w:rsidR="00ED5366" w:rsidRPr="00ED5366" w:rsidRDefault="00ED5366">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97937C" w14:textId="77777777" w:rsidR="00ED5366" w:rsidRPr="00ED5366" w:rsidRDefault="00ED5366">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01F00A" w14:textId="77777777" w:rsidR="00ED5366" w:rsidRPr="00ED5366" w:rsidRDefault="00ED5366">
            <w:pPr>
              <w:rPr>
                <w:rFonts w:ascii="Arial" w:hAnsi="Arial" w:cs="Arial"/>
                <w:color w:val="000000"/>
                <w:sz w:val="16"/>
                <w:szCs w:val="16"/>
              </w:rPr>
            </w:pPr>
          </w:p>
        </w:tc>
      </w:tr>
      <w:tr w:rsidR="00ED5366" w:rsidRPr="00ED5366" w14:paraId="1ECF52FB"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025165" w14:textId="77777777" w:rsidR="00ED5366" w:rsidRPr="00ED5366" w:rsidRDefault="00ED5366">
            <w:pPr>
              <w:rPr>
                <w:rFonts w:ascii="Arial" w:hAnsi="Arial" w:cs="Arial"/>
                <w:color w:val="000000"/>
                <w:sz w:val="16"/>
                <w:szCs w:val="16"/>
              </w:rPr>
            </w:pPr>
          </w:p>
        </w:tc>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F96423" w14:textId="77777777" w:rsidR="00ED5366" w:rsidRPr="00ED5366" w:rsidRDefault="00ED5366">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836164" w14:textId="77777777" w:rsidR="00ED5366" w:rsidRPr="00ED5366" w:rsidRDefault="00ED5366">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3C0888" w14:textId="77777777" w:rsidR="00ED5366" w:rsidRPr="00ED5366" w:rsidRDefault="00ED5366">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FFCA9" w14:textId="77777777" w:rsidR="00ED5366" w:rsidRPr="00ED5366" w:rsidRDefault="00ED5366">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2C9C29" w14:textId="77777777" w:rsidR="00ED5366" w:rsidRPr="00ED5366" w:rsidRDefault="00ED5366">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6FB6A6" w14:textId="77777777" w:rsidR="00ED5366" w:rsidRPr="00ED5366" w:rsidRDefault="00ED5366">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BECB8E" w14:textId="77777777" w:rsidR="00ED5366" w:rsidRPr="00ED5366" w:rsidRDefault="00ED5366">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93EAD8" w14:textId="77777777" w:rsidR="00ED5366" w:rsidRPr="00ED5366" w:rsidRDefault="00ED5366">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A5154B" w14:textId="77777777" w:rsidR="00ED5366" w:rsidRPr="00ED5366" w:rsidRDefault="00ED5366">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2EBA42" w14:textId="77777777" w:rsidR="00ED5366" w:rsidRPr="00ED5366" w:rsidRDefault="00ED5366">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AC51E9" w14:textId="77777777" w:rsidR="00ED5366" w:rsidRPr="00ED5366" w:rsidRDefault="00ED5366">
            <w:pPr>
              <w:rPr>
                <w:rFonts w:ascii="Arial" w:hAnsi="Arial" w:cs="Arial"/>
                <w:color w:val="000000"/>
                <w:sz w:val="16"/>
                <w:szCs w:val="16"/>
              </w:rPr>
            </w:pPr>
          </w:p>
        </w:tc>
      </w:tr>
      <w:tr w:rsidR="00ED5366" w:rsidRPr="00ED5366" w14:paraId="3F955914"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bottom"/>
            <w:hideMark/>
          </w:tcPr>
          <w:p w14:paraId="145AA7FC"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5.00</w:t>
            </w:r>
          </w:p>
        </w:tc>
        <w:tc>
          <w:tcPr>
            <w:tcW w:w="29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74EB2265"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25.00</w:t>
            </w:r>
          </w:p>
        </w:tc>
        <w:tc>
          <w:tcPr>
            <w:tcW w:w="43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7B937134" w14:textId="65A290CB" w:rsidR="00ED5366" w:rsidRPr="00ED5366" w:rsidRDefault="00ED5366">
            <w:pPr>
              <w:rPr>
                <w:rFonts w:ascii="Arial" w:hAnsi="Arial" w:cs="Arial"/>
                <w:color w:val="000000"/>
                <w:sz w:val="16"/>
                <w:szCs w:val="16"/>
              </w:rPr>
            </w:pPr>
            <w:r w:rsidRPr="00ED5366">
              <w:rPr>
                <w:rFonts w:ascii="Arial" w:hAnsi="Arial" w:cs="Arial"/>
                <w:color w:val="000000"/>
                <w:sz w:val="16"/>
                <w:szCs w:val="16"/>
              </w:rPr>
              <w:t xml:space="preserve">11.50 </w:t>
            </w:r>
          </w:p>
        </w:tc>
        <w:tc>
          <w:tcPr>
            <w:tcW w:w="32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626AC31C" w14:textId="2779A840" w:rsidR="00ED5366" w:rsidRPr="00ED5366" w:rsidRDefault="00ED5366">
            <w:pPr>
              <w:rPr>
                <w:rFonts w:ascii="Arial" w:hAnsi="Arial" w:cs="Arial"/>
                <w:color w:val="000000"/>
                <w:sz w:val="16"/>
                <w:szCs w:val="16"/>
              </w:rPr>
            </w:pPr>
            <w:r w:rsidRPr="00ED5366">
              <w:rPr>
                <w:rStyle w:val="contentpasted0"/>
                <w:rFonts w:ascii="Arial" w:hAnsi="Arial" w:cs="Arial"/>
                <w:color w:val="000000"/>
                <w:sz w:val="16"/>
                <w:szCs w:val="16"/>
              </w:rPr>
              <w:t xml:space="preserve">                                   </w:t>
            </w:r>
            <w:r w:rsidRPr="00ED5366">
              <w:rPr>
                <w:rFonts w:ascii="Arial" w:hAnsi="Arial" w:cs="Arial"/>
                <w:color w:val="000000"/>
                <w:sz w:val="16"/>
                <w:szCs w:val="16"/>
              </w:rPr>
              <w:t xml:space="preserve">11.50 </w:t>
            </w:r>
          </w:p>
        </w:tc>
        <w:tc>
          <w:tcPr>
            <w:tcW w:w="352"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34CC06AE" w14:textId="0138757F" w:rsidR="00ED5366" w:rsidRPr="00ED5366" w:rsidRDefault="00ED5366">
            <w:pPr>
              <w:rPr>
                <w:rFonts w:ascii="Arial" w:hAnsi="Arial" w:cs="Arial"/>
                <w:color w:val="000000"/>
                <w:sz w:val="16"/>
                <w:szCs w:val="16"/>
              </w:rPr>
            </w:pPr>
            <w:r w:rsidRPr="00ED5366">
              <w:rPr>
                <w:rFonts w:ascii="Arial" w:hAnsi="Arial" w:cs="Arial"/>
                <w:color w:val="000000"/>
                <w:sz w:val="16"/>
                <w:szCs w:val="16"/>
              </w:rPr>
              <w:t>287.50</w:t>
            </w:r>
          </w:p>
        </w:tc>
        <w:tc>
          <w:tcPr>
            <w:tcW w:w="32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1228FE35"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43.6</w:t>
            </w:r>
          </w:p>
        </w:tc>
        <w:tc>
          <w:tcPr>
            <w:tcW w:w="36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49ACE52F"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£12,535</w:t>
            </w:r>
          </w:p>
        </w:tc>
        <w:tc>
          <w:tcPr>
            <w:tcW w:w="39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08E1232E"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Y</w:t>
            </w:r>
          </w:p>
        </w:tc>
        <w:tc>
          <w:tcPr>
            <w:tcW w:w="59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400F4CCA"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3.00%</w:t>
            </w:r>
          </w:p>
        </w:tc>
        <w:tc>
          <w:tcPr>
            <w:tcW w:w="54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2601BA40"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5.6 weeks</w:t>
            </w:r>
          </w:p>
        </w:tc>
        <w:tc>
          <w:tcPr>
            <w:tcW w:w="54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2B52ED10"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SSP only</w:t>
            </w:r>
          </w:p>
        </w:tc>
        <w:tc>
          <w:tcPr>
            <w:tcW w:w="513"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275D410D" w14:textId="77777777" w:rsidR="00ED5366" w:rsidRPr="00ED5366" w:rsidRDefault="00ED5366">
            <w:pPr>
              <w:rPr>
                <w:rFonts w:ascii="Arial" w:hAnsi="Arial" w:cs="Arial"/>
                <w:color w:val="000000"/>
                <w:sz w:val="16"/>
                <w:szCs w:val="16"/>
              </w:rPr>
            </w:pPr>
            <w:r w:rsidRPr="00ED5366">
              <w:rPr>
                <w:rFonts w:ascii="Arial" w:hAnsi="Arial" w:cs="Arial"/>
                <w:color w:val="000000"/>
                <w:sz w:val="16"/>
                <w:szCs w:val="16"/>
              </w:rPr>
              <w:t>No entitlement</w:t>
            </w:r>
          </w:p>
        </w:tc>
      </w:tr>
      <w:tr w:rsidR="00ED5366" w:rsidRPr="00ED5366" w14:paraId="59032EF1"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5000" w:type="pct"/>
            <w:gridSpan w:val="12"/>
            <w:tcBorders>
              <w:top w:val="single" w:sz="4" w:space="0" w:color="auto"/>
              <w:left w:val="single" w:sz="4" w:space="0" w:color="auto"/>
              <w:bottom w:val="single" w:sz="4" w:space="0" w:color="auto"/>
              <w:right w:val="single" w:sz="4" w:space="0" w:color="auto"/>
            </w:tcBorders>
            <w:shd w:val="clear" w:color="auto" w:fill="DEEAF6" w:themeFill="accent1" w:themeFillTint="33"/>
            <w:tcMar>
              <w:top w:w="15" w:type="dxa"/>
              <w:left w:w="15" w:type="dxa"/>
              <w:bottom w:w="15" w:type="dxa"/>
              <w:right w:w="15" w:type="dxa"/>
            </w:tcMar>
            <w:vAlign w:val="bottom"/>
          </w:tcPr>
          <w:p w14:paraId="40FD80E7" w14:textId="77777777" w:rsidR="00ED5366" w:rsidRPr="00ED5366" w:rsidRDefault="00ED5366" w:rsidP="00ED5366">
            <w:pPr>
              <w:jc w:val="left"/>
              <w:rPr>
                <w:rFonts w:ascii="Calibri" w:eastAsia="Arial" w:hAnsi="Calibri" w:cs="Calibri"/>
                <w:b/>
                <w:sz w:val="16"/>
                <w:szCs w:val="16"/>
              </w:rPr>
            </w:pPr>
            <w:r w:rsidRPr="00ED5366">
              <w:rPr>
                <w:rFonts w:ascii="Calibri" w:eastAsia="Arial" w:hAnsi="Calibri" w:cs="Calibri"/>
                <w:b/>
                <w:sz w:val="16"/>
                <w:szCs w:val="16"/>
              </w:rPr>
              <w:t>General Assistant</w:t>
            </w:r>
          </w:p>
          <w:p w14:paraId="5846FD86" w14:textId="77777777" w:rsidR="00ED5366" w:rsidRPr="00ED5366" w:rsidRDefault="00ED5366" w:rsidP="00ED5366">
            <w:pPr>
              <w:jc w:val="left"/>
              <w:rPr>
                <w:rFonts w:ascii="Calibri" w:eastAsia="Arial" w:hAnsi="Calibri" w:cs="Calibri"/>
                <w:b/>
                <w:sz w:val="16"/>
                <w:szCs w:val="16"/>
              </w:rPr>
            </w:pPr>
            <w:r w:rsidRPr="00ED5366">
              <w:rPr>
                <w:rFonts w:ascii="Calibri" w:eastAsia="Arial" w:hAnsi="Calibri" w:cs="Calibri"/>
                <w:b/>
                <w:sz w:val="16"/>
                <w:szCs w:val="16"/>
              </w:rPr>
              <w:t>Start date: Vacancy</w:t>
            </w:r>
          </w:p>
          <w:p w14:paraId="3678F531" w14:textId="77777777" w:rsidR="00ED5366" w:rsidRPr="00ED5366" w:rsidRDefault="00ED5366" w:rsidP="00ED5366">
            <w:pPr>
              <w:jc w:val="left"/>
              <w:rPr>
                <w:rFonts w:ascii="Calibri" w:eastAsia="Arial" w:hAnsi="Calibri" w:cs="Calibri"/>
                <w:b/>
                <w:sz w:val="16"/>
                <w:szCs w:val="16"/>
              </w:rPr>
            </w:pPr>
            <w:r w:rsidRPr="00ED5366">
              <w:rPr>
                <w:rFonts w:ascii="Calibri" w:eastAsia="Arial" w:hAnsi="Calibri" w:cs="Calibri"/>
                <w:b/>
                <w:sz w:val="16"/>
                <w:szCs w:val="16"/>
              </w:rPr>
              <w:t>Salary review date: April each year</w:t>
            </w:r>
          </w:p>
          <w:p w14:paraId="7C6F685A" w14:textId="596327C6" w:rsidR="00ED5366" w:rsidRPr="00ED5366" w:rsidRDefault="00ED5366" w:rsidP="00ED5366">
            <w:pPr>
              <w:rPr>
                <w:rFonts w:ascii="Arial" w:hAnsi="Arial" w:cs="Arial"/>
                <w:color w:val="000000"/>
                <w:sz w:val="16"/>
                <w:szCs w:val="16"/>
              </w:rPr>
            </w:pPr>
            <w:r w:rsidRPr="00ED5366">
              <w:rPr>
                <w:rFonts w:ascii="Calibri" w:eastAsia="Arial" w:hAnsi="Calibri" w:cs="Calibri"/>
                <w:b/>
                <w:sz w:val="16"/>
                <w:szCs w:val="16"/>
              </w:rPr>
              <w:t>Union member: N/A</w:t>
            </w:r>
          </w:p>
        </w:tc>
      </w:tr>
      <w:tr w:rsidR="00ED5366" w:rsidRPr="00ED5366" w14:paraId="0EF58D19"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8"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tcMar>
              <w:top w:w="15" w:type="dxa"/>
              <w:left w:w="15" w:type="dxa"/>
              <w:bottom w:w="15" w:type="dxa"/>
              <w:right w:w="15" w:type="dxa"/>
            </w:tcMar>
            <w:vAlign w:val="center"/>
            <w:hideMark/>
          </w:tcPr>
          <w:p w14:paraId="11D70C33"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Hours of Work per Day</w:t>
            </w:r>
          </w:p>
        </w:tc>
        <w:tc>
          <w:tcPr>
            <w:tcW w:w="298"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tcMar>
              <w:top w:w="15" w:type="dxa"/>
              <w:left w:w="15" w:type="dxa"/>
              <w:bottom w:w="15" w:type="dxa"/>
              <w:right w:w="15" w:type="dxa"/>
            </w:tcMar>
            <w:vAlign w:val="center"/>
            <w:hideMark/>
          </w:tcPr>
          <w:p w14:paraId="01FBC7CA"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Paid Hours per Week</w:t>
            </w:r>
          </w:p>
        </w:tc>
        <w:tc>
          <w:tcPr>
            <w:tcW w:w="43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332C39E5" w14:textId="6D7F29FB"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Standard Overtime</w:t>
            </w:r>
            <w:r>
              <w:rPr>
                <w:rFonts w:ascii="Arial" w:hAnsi="Arial" w:cs="Arial"/>
                <w:b/>
                <w:color w:val="000000"/>
                <w:sz w:val="16"/>
                <w:szCs w:val="16"/>
              </w:rPr>
              <w:t xml:space="preserve"> £</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427A6E3B"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Hourly Rate</w:t>
            </w:r>
          </w:p>
          <w:p w14:paraId="42B5D1CC" w14:textId="6DE3A493"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512D7EC2"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Basic Weekly Wage</w:t>
            </w:r>
          </w:p>
          <w:p w14:paraId="543E5427" w14:textId="5964ACEB"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762F3C39"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 xml:space="preserve">Weeks Paid </w:t>
            </w:r>
            <w:proofErr w:type="spellStart"/>
            <w:r w:rsidRPr="00ED5366">
              <w:rPr>
                <w:rFonts w:ascii="Arial" w:hAnsi="Arial" w:cs="Arial"/>
                <w:b/>
                <w:color w:val="000000"/>
                <w:sz w:val="16"/>
                <w:szCs w:val="16"/>
              </w:rPr>
              <w:t>Incl</w:t>
            </w:r>
            <w:proofErr w:type="spellEnd"/>
            <w:r w:rsidRPr="00ED5366">
              <w:rPr>
                <w:rFonts w:ascii="Arial" w:hAnsi="Arial" w:cs="Arial"/>
                <w:b/>
                <w:color w:val="000000"/>
                <w:sz w:val="16"/>
                <w:szCs w:val="16"/>
              </w:rPr>
              <w:t xml:space="preserve"> Hols</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064AA86A" w14:textId="77777777" w:rsidR="00ED5366" w:rsidRDefault="00ED5366" w:rsidP="0024655F">
            <w:pPr>
              <w:rPr>
                <w:rFonts w:ascii="Arial" w:hAnsi="Arial" w:cs="Arial"/>
                <w:b/>
                <w:color w:val="000000"/>
                <w:sz w:val="16"/>
                <w:szCs w:val="16"/>
              </w:rPr>
            </w:pPr>
            <w:r w:rsidRPr="00ED5366">
              <w:rPr>
                <w:rFonts w:ascii="Arial" w:hAnsi="Arial" w:cs="Arial"/>
                <w:b/>
                <w:color w:val="000000"/>
                <w:sz w:val="16"/>
                <w:szCs w:val="16"/>
              </w:rPr>
              <w:t>Annual Salary</w:t>
            </w:r>
          </w:p>
          <w:p w14:paraId="0D2651AB" w14:textId="792B9357" w:rsidR="00ED5366" w:rsidRPr="00ED5366" w:rsidRDefault="00ED5366" w:rsidP="0024655F">
            <w:pPr>
              <w:rPr>
                <w:rFonts w:ascii="Arial" w:hAnsi="Arial" w:cs="Arial"/>
                <w:b/>
                <w:color w:val="000000"/>
                <w:sz w:val="16"/>
                <w:szCs w:val="16"/>
              </w:rPr>
            </w:pPr>
            <w:r>
              <w:rPr>
                <w:rFonts w:ascii="Arial" w:hAnsi="Arial" w:cs="Arial"/>
                <w:b/>
                <w:color w:val="000000"/>
                <w:sz w:val="16"/>
                <w:szCs w:val="16"/>
              </w:rPr>
              <w:t>£</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1217C372"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Pension Scheme Member Y/N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34B1BA57"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u w:val="single"/>
              </w:rPr>
              <w:t xml:space="preserve">Employers </w:t>
            </w:r>
            <w:r w:rsidRPr="00ED5366">
              <w:rPr>
                <w:rFonts w:ascii="Arial" w:hAnsi="Arial" w:cs="Arial"/>
                <w:b/>
                <w:color w:val="000000"/>
                <w:sz w:val="16"/>
                <w:szCs w:val="16"/>
              </w:rPr>
              <w:t>Pension Contribution % and if LGPS?</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214671DA"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Holiday Entitlement State Weeks</w:t>
            </w:r>
          </w:p>
        </w:tc>
        <w:tc>
          <w:tcPr>
            <w:tcW w:w="54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268A6E4C"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Sick Pay Entitlement</w:t>
            </w:r>
            <w:r w:rsidRPr="00ED5366">
              <w:rPr>
                <w:rStyle w:val="contentpasted0"/>
                <w:rFonts w:ascii="Arial" w:hAnsi="Arial" w:cs="Arial"/>
                <w:b/>
                <w:color w:val="000000"/>
                <w:sz w:val="16"/>
                <w:szCs w:val="16"/>
              </w:rPr>
              <w:t xml:space="preserve">  </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14:paraId="27B612A2" w14:textId="77777777" w:rsidR="00ED5366" w:rsidRPr="00ED5366" w:rsidRDefault="00ED5366" w:rsidP="0024655F">
            <w:pPr>
              <w:rPr>
                <w:rFonts w:ascii="Arial" w:hAnsi="Arial" w:cs="Arial"/>
                <w:b/>
                <w:color w:val="000000"/>
                <w:sz w:val="16"/>
                <w:szCs w:val="16"/>
              </w:rPr>
            </w:pPr>
            <w:r w:rsidRPr="00ED5366">
              <w:rPr>
                <w:rFonts w:ascii="Arial" w:hAnsi="Arial" w:cs="Arial"/>
                <w:b/>
                <w:color w:val="000000"/>
                <w:sz w:val="16"/>
                <w:szCs w:val="16"/>
              </w:rPr>
              <w:t>Life Assurance</w:t>
            </w:r>
          </w:p>
        </w:tc>
      </w:tr>
      <w:tr w:rsidR="00ED5366" w:rsidRPr="00C71EBB" w14:paraId="38549C6D"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7D32AD0E" w14:textId="77777777" w:rsidR="00ED5366" w:rsidRPr="00C71EBB" w:rsidRDefault="00ED5366" w:rsidP="0024655F">
            <w:pPr>
              <w:rPr>
                <w:rFonts w:ascii="Arial" w:hAnsi="Arial" w:cs="Arial"/>
                <w:color w:val="000000"/>
                <w:sz w:val="16"/>
                <w:szCs w:val="16"/>
              </w:rPr>
            </w:pPr>
          </w:p>
        </w:tc>
        <w:tc>
          <w:tcPr>
            <w:tcW w:w="298"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1C25DC09" w14:textId="77777777" w:rsidR="00ED5366" w:rsidRPr="00C71EBB" w:rsidRDefault="00ED5366" w:rsidP="0024655F">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77191D"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0B5131" w14:textId="77777777" w:rsidR="00ED5366" w:rsidRPr="00C71EBB" w:rsidRDefault="00ED5366" w:rsidP="0024655F">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68EC1"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0F66AC" w14:textId="77777777" w:rsidR="00ED5366" w:rsidRPr="00C71EBB" w:rsidRDefault="00ED5366" w:rsidP="0024655F">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E27ED2" w14:textId="77777777" w:rsidR="00ED5366" w:rsidRPr="00C71EBB" w:rsidRDefault="00ED5366" w:rsidP="0024655F">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2809D1" w14:textId="77777777" w:rsidR="00ED5366" w:rsidRPr="00C71EBB" w:rsidRDefault="00ED5366" w:rsidP="0024655F">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D745C"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35DAAB"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12A585" w14:textId="77777777" w:rsidR="00ED5366" w:rsidRPr="00C71EBB" w:rsidRDefault="00ED5366" w:rsidP="0024655F">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4992A" w14:textId="77777777" w:rsidR="00ED5366" w:rsidRPr="00C71EBB" w:rsidRDefault="00ED5366" w:rsidP="0024655F">
            <w:pPr>
              <w:rPr>
                <w:rFonts w:ascii="Arial" w:hAnsi="Arial" w:cs="Arial"/>
                <w:color w:val="000000"/>
                <w:sz w:val="16"/>
                <w:szCs w:val="16"/>
              </w:rPr>
            </w:pPr>
          </w:p>
        </w:tc>
      </w:tr>
      <w:tr w:rsidR="00ED5366" w:rsidRPr="00C71EBB" w14:paraId="3514D81E"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01D5F8" w14:textId="77777777" w:rsidR="00ED5366" w:rsidRPr="00C71EBB" w:rsidRDefault="00ED5366" w:rsidP="0024655F">
            <w:pPr>
              <w:rPr>
                <w:rFonts w:ascii="Arial" w:hAnsi="Arial" w:cs="Arial"/>
                <w:color w:val="000000"/>
                <w:sz w:val="16"/>
                <w:szCs w:val="16"/>
              </w:rPr>
            </w:pPr>
          </w:p>
        </w:tc>
        <w:tc>
          <w:tcPr>
            <w:tcW w:w="2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7A52CC" w14:textId="77777777" w:rsidR="00ED5366" w:rsidRPr="00C71EBB" w:rsidRDefault="00ED5366" w:rsidP="0024655F">
            <w:pPr>
              <w:rPr>
                <w:rFonts w:ascii="Arial" w:hAnsi="Arial" w:cs="Arial"/>
                <w:color w:val="000000"/>
                <w:sz w:val="16"/>
                <w:szCs w:val="16"/>
              </w:rPr>
            </w:pPr>
          </w:p>
        </w:tc>
        <w:tc>
          <w:tcPr>
            <w:tcW w:w="43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C755CC"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3325FD" w14:textId="77777777" w:rsidR="00ED5366" w:rsidRPr="00C71EBB" w:rsidRDefault="00ED5366" w:rsidP="0024655F">
            <w:pPr>
              <w:rPr>
                <w:rFonts w:ascii="Arial" w:hAnsi="Arial" w:cs="Arial"/>
                <w:color w:val="000000"/>
                <w:sz w:val="16"/>
                <w:szCs w:val="16"/>
              </w:rPr>
            </w:pPr>
          </w:p>
        </w:tc>
        <w:tc>
          <w:tcPr>
            <w:tcW w:w="35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51B34" w14:textId="77777777" w:rsidR="00ED5366" w:rsidRPr="00C71EBB" w:rsidRDefault="00ED5366" w:rsidP="0024655F">
            <w:pPr>
              <w:rPr>
                <w:rFonts w:ascii="Arial" w:hAnsi="Arial" w:cs="Arial"/>
                <w:color w:val="000000"/>
                <w:sz w:val="16"/>
                <w:szCs w:val="16"/>
              </w:rPr>
            </w:pPr>
          </w:p>
        </w:tc>
        <w:tc>
          <w:tcPr>
            <w:tcW w:w="32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314786" w14:textId="77777777" w:rsidR="00ED5366" w:rsidRPr="00C71EBB" w:rsidRDefault="00ED5366" w:rsidP="0024655F">
            <w:pPr>
              <w:rPr>
                <w:rFonts w:ascii="Arial" w:hAnsi="Arial" w:cs="Arial"/>
                <w:color w:val="000000"/>
                <w:sz w:val="16"/>
                <w:szCs w:val="16"/>
              </w:rPr>
            </w:pPr>
          </w:p>
        </w:tc>
        <w:tc>
          <w:tcPr>
            <w:tcW w:w="36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1AAE9" w14:textId="77777777" w:rsidR="00ED5366" w:rsidRPr="00C71EBB" w:rsidRDefault="00ED5366" w:rsidP="0024655F">
            <w:pPr>
              <w:rPr>
                <w:rFonts w:ascii="Arial" w:hAnsi="Arial" w:cs="Arial"/>
                <w:color w:val="000000"/>
                <w:sz w:val="16"/>
                <w:szCs w:val="16"/>
              </w:rPr>
            </w:pPr>
          </w:p>
        </w:tc>
        <w:tc>
          <w:tcPr>
            <w:tcW w:w="39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566E34" w14:textId="77777777" w:rsidR="00ED5366" w:rsidRPr="00C71EBB" w:rsidRDefault="00ED5366" w:rsidP="0024655F">
            <w:pPr>
              <w:rPr>
                <w:rFonts w:ascii="Arial" w:hAnsi="Arial" w:cs="Arial"/>
                <w:color w:val="000000"/>
                <w:sz w:val="16"/>
                <w:szCs w:val="16"/>
              </w:rPr>
            </w:pPr>
          </w:p>
        </w:tc>
        <w:tc>
          <w:tcPr>
            <w:tcW w:w="59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CEBE9F"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73ABA9" w14:textId="77777777" w:rsidR="00ED5366" w:rsidRPr="00C71EBB" w:rsidRDefault="00ED5366" w:rsidP="0024655F">
            <w:pPr>
              <w:rPr>
                <w:rFonts w:ascii="Arial" w:hAnsi="Arial" w:cs="Arial"/>
                <w:color w:val="000000"/>
                <w:sz w:val="16"/>
                <w:szCs w:val="16"/>
              </w:rPr>
            </w:pPr>
          </w:p>
        </w:tc>
        <w:tc>
          <w:tcPr>
            <w:tcW w:w="545"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8D3A53" w14:textId="77777777" w:rsidR="00ED5366" w:rsidRPr="00C71EBB" w:rsidRDefault="00ED5366" w:rsidP="0024655F">
            <w:pPr>
              <w:rPr>
                <w:rFonts w:ascii="Arial" w:hAnsi="Arial" w:cs="Arial"/>
                <w:color w:val="000000"/>
                <w:sz w:val="16"/>
                <w:szCs w:val="16"/>
              </w:rPr>
            </w:pPr>
          </w:p>
        </w:tc>
        <w:tc>
          <w:tcPr>
            <w:tcW w:w="51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036A62" w14:textId="77777777" w:rsidR="00ED5366" w:rsidRPr="00C71EBB" w:rsidRDefault="00ED5366" w:rsidP="0024655F">
            <w:pPr>
              <w:rPr>
                <w:rFonts w:ascii="Arial" w:hAnsi="Arial" w:cs="Arial"/>
                <w:color w:val="000000"/>
                <w:sz w:val="16"/>
                <w:szCs w:val="16"/>
              </w:rPr>
            </w:pPr>
          </w:p>
        </w:tc>
      </w:tr>
      <w:tr w:rsidR="00ED5366" w:rsidRPr="00ED5366" w14:paraId="4BA65D86" w14:textId="77777777" w:rsidTr="00ED5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9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bottom"/>
            <w:hideMark/>
          </w:tcPr>
          <w:p w14:paraId="5744D6C5" w14:textId="4162AA31" w:rsidR="00ED5366" w:rsidRPr="00ED5366" w:rsidRDefault="00ED5366" w:rsidP="0024655F">
            <w:pPr>
              <w:rPr>
                <w:rFonts w:ascii="Arial" w:hAnsi="Arial" w:cs="Arial"/>
                <w:color w:val="000000"/>
                <w:sz w:val="16"/>
                <w:szCs w:val="16"/>
              </w:rPr>
            </w:pPr>
            <w:r>
              <w:rPr>
                <w:rFonts w:ascii="Arial" w:hAnsi="Arial" w:cs="Arial"/>
                <w:color w:val="000000"/>
                <w:sz w:val="16"/>
                <w:szCs w:val="16"/>
              </w:rPr>
              <w:t>-</w:t>
            </w:r>
          </w:p>
        </w:tc>
        <w:tc>
          <w:tcPr>
            <w:tcW w:w="29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06F01923"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17.00</w:t>
            </w:r>
          </w:p>
        </w:tc>
        <w:tc>
          <w:tcPr>
            <w:tcW w:w="43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440117D3" w14:textId="721C95B7" w:rsidR="00ED5366" w:rsidRPr="00ED5366" w:rsidRDefault="00ED5366" w:rsidP="00ED5366">
            <w:pPr>
              <w:rPr>
                <w:rFonts w:ascii="Arial" w:hAnsi="Arial" w:cs="Arial"/>
                <w:color w:val="000000"/>
                <w:sz w:val="16"/>
                <w:szCs w:val="16"/>
              </w:rPr>
            </w:pPr>
            <w:r w:rsidRPr="00ED5366">
              <w:rPr>
                <w:rStyle w:val="contentpasted0"/>
                <w:rFonts w:ascii="Arial" w:hAnsi="Arial" w:cs="Arial"/>
                <w:color w:val="000000"/>
                <w:sz w:val="16"/>
                <w:szCs w:val="16"/>
              </w:rPr>
              <w:t xml:space="preserve"> </w:t>
            </w:r>
            <w:r w:rsidRPr="00ED5366">
              <w:rPr>
                <w:rFonts w:ascii="Arial" w:hAnsi="Arial" w:cs="Arial"/>
                <w:color w:val="000000"/>
                <w:sz w:val="16"/>
                <w:szCs w:val="16"/>
              </w:rPr>
              <w:t xml:space="preserve">9.50 </w:t>
            </w:r>
          </w:p>
        </w:tc>
        <w:tc>
          <w:tcPr>
            <w:tcW w:w="32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78FBD7C2" w14:textId="1A86C02F" w:rsidR="00ED5366" w:rsidRPr="00ED5366" w:rsidRDefault="00ED5366" w:rsidP="0024655F">
            <w:pPr>
              <w:rPr>
                <w:rFonts w:ascii="Arial" w:hAnsi="Arial" w:cs="Arial"/>
                <w:color w:val="000000"/>
                <w:sz w:val="16"/>
                <w:szCs w:val="16"/>
              </w:rPr>
            </w:pPr>
            <w:r w:rsidRPr="00ED5366">
              <w:rPr>
                <w:rStyle w:val="contentpasted0"/>
                <w:rFonts w:ascii="Arial" w:hAnsi="Arial" w:cs="Arial"/>
                <w:color w:val="000000"/>
                <w:sz w:val="16"/>
                <w:szCs w:val="16"/>
              </w:rPr>
              <w:t xml:space="preserve">                                     </w:t>
            </w:r>
            <w:r w:rsidRPr="00ED5366">
              <w:rPr>
                <w:rFonts w:ascii="Arial" w:hAnsi="Arial" w:cs="Arial"/>
                <w:color w:val="000000"/>
                <w:sz w:val="16"/>
                <w:szCs w:val="16"/>
              </w:rPr>
              <w:t xml:space="preserve">9.50 </w:t>
            </w:r>
          </w:p>
        </w:tc>
        <w:tc>
          <w:tcPr>
            <w:tcW w:w="352"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70913312" w14:textId="4DA884D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161.50</w:t>
            </w:r>
          </w:p>
        </w:tc>
        <w:tc>
          <w:tcPr>
            <w:tcW w:w="32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0D6134A6"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43.6</w:t>
            </w:r>
          </w:p>
        </w:tc>
        <w:tc>
          <w:tcPr>
            <w:tcW w:w="36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652D8890" w14:textId="54FD1395"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7,041</w:t>
            </w:r>
          </w:p>
        </w:tc>
        <w:tc>
          <w:tcPr>
            <w:tcW w:w="39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1EDCE85D"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 -</w:t>
            </w:r>
          </w:p>
        </w:tc>
        <w:tc>
          <w:tcPr>
            <w:tcW w:w="598"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1BCAE86B"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 -</w:t>
            </w:r>
          </w:p>
        </w:tc>
        <w:tc>
          <w:tcPr>
            <w:tcW w:w="54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5242FFED"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 -</w:t>
            </w:r>
          </w:p>
        </w:tc>
        <w:tc>
          <w:tcPr>
            <w:tcW w:w="545"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6F6103A2"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 -</w:t>
            </w:r>
          </w:p>
        </w:tc>
        <w:tc>
          <w:tcPr>
            <w:tcW w:w="513" w:type="pct"/>
            <w:tcBorders>
              <w:top w:val="single" w:sz="4" w:space="0" w:color="auto"/>
              <w:left w:val="nil"/>
              <w:bottom w:val="single" w:sz="4" w:space="0" w:color="auto"/>
              <w:right w:val="single" w:sz="4" w:space="0" w:color="auto"/>
            </w:tcBorders>
            <w:tcMar>
              <w:top w:w="15" w:type="dxa"/>
              <w:left w:w="15" w:type="dxa"/>
              <w:bottom w:w="15" w:type="dxa"/>
              <w:right w:w="15" w:type="dxa"/>
            </w:tcMar>
            <w:vAlign w:val="bottom"/>
            <w:hideMark/>
          </w:tcPr>
          <w:p w14:paraId="77D54433" w14:textId="77777777" w:rsidR="00ED5366" w:rsidRPr="00ED5366" w:rsidRDefault="00ED5366" w:rsidP="0024655F">
            <w:pPr>
              <w:rPr>
                <w:rFonts w:ascii="Arial" w:hAnsi="Arial" w:cs="Arial"/>
                <w:color w:val="000000"/>
                <w:sz w:val="16"/>
                <w:szCs w:val="16"/>
              </w:rPr>
            </w:pPr>
            <w:r w:rsidRPr="00ED5366">
              <w:rPr>
                <w:rFonts w:ascii="Arial" w:hAnsi="Arial" w:cs="Arial"/>
                <w:color w:val="000000"/>
                <w:sz w:val="16"/>
                <w:szCs w:val="16"/>
              </w:rPr>
              <w:t> -</w:t>
            </w:r>
          </w:p>
        </w:tc>
      </w:tr>
    </w:tbl>
    <w:p w14:paraId="6DA9950E" w14:textId="77777777" w:rsidR="00DF0EB2" w:rsidRPr="00391AB2" w:rsidRDefault="00A40BC4" w:rsidP="00E333FE">
      <w:pPr>
        <w:pStyle w:val="Schmainhead"/>
      </w:pPr>
      <w:r w:rsidRPr="00391AB2">
        <w:lastRenderedPageBreak/>
        <w:t>Schedule 4</w:t>
      </w:r>
      <w:r w:rsidRPr="00391AB2">
        <w:tab/>
      </w:r>
      <w:r w:rsidR="00953552" w:rsidRPr="00391AB2">
        <w:t>Data protection schedule</w:t>
      </w:r>
    </w:p>
    <w:p w14:paraId="1DC8351F" w14:textId="77777777" w:rsidR="00E83D3B" w:rsidRPr="00391AB2" w:rsidRDefault="00E83D3B" w:rsidP="00E83D3B">
      <w:pPr>
        <w:jc w:val="center"/>
        <w:rPr>
          <w:rFonts w:ascii="Calibri" w:hAnsi="Calibri" w:cs="Calibri"/>
          <w:szCs w:val="22"/>
        </w:rPr>
      </w:pPr>
      <w:bookmarkStart w:id="25" w:name="_Toc414475357"/>
      <w:bookmarkStart w:id="26" w:name="_Toc414478236"/>
      <w:bookmarkStart w:id="27" w:name="_Toc414519262"/>
      <w:r w:rsidRPr="00391AB2">
        <w:rPr>
          <w:rFonts w:ascii="Calibri" w:hAnsi="Calibri" w:cs="Calibri"/>
          <w:caps/>
          <w:szCs w:val="22"/>
        </w:rPr>
        <w:t>Processing, Personal Data and Data Subjects</w:t>
      </w:r>
      <w:bookmarkEnd w:id="25"/>
      <w:bookmarkEnd w:id="26"/>
      <w:bookmarkEnd w:id="27"/>
    </w:p>
    <w:p w14:paraId="24AAA3A1" w14:textId="77777777" w:rsidR="00E83D3B" w:rsidRPr="00391AB2" w:rsidRDefault="00E83D3B" w:rsidP="00E83D3B">
      <w:pPr>
        <w:rPr>
          <w:rFonts w:ascii="Calibri" w:hAnsi="Calibri" w:cs="Calibri"/>
          <w:szCs w:val="22"/>
        </w:rPr>
      </w:pPr>
    </w:p>
    <w:p w14:paraId="41542843" w14:textId="6E92922C" w:rsidR="00E83D3B" w:rsidRPr="00391AB2" w:rsidRDefault="00E83D3B" w:rsidP="00E83D3B">
      <w:pPr>
        <w:numPr>
          <w:ilvl w:val="0"/>
          <w:numId w:val="25"/>
        </w:numPr>
        <w:spacing w:line="240" w:lineRule="auto"/>
        <w:jc w:val="left"/>
        <w:rPr>
          <w:rFonts w:ascii="Calibri" w:hAnsi="Calibri" w:cs="Calibri"/>
          <w:szCs w:val="22"/>
        </w:rPr>
      </w:pPr>
      <w:r w:rsidRPr="00391AB2">
        <w:rPr>
          <w:rFonts w:ascii="Calibri" w:hAnsi="Calibri" w:cs="Calibri"/>
          <w:szCs w:val="22"/>
        </w:rPr>
        <w:t xml:space="preserve">The Contractor shall comply with any further written instructions with respect to processing by the </w:t>
      </w:r>
      <w:r w:rsidR="005D7CFB" w:rsidRPr="00391AB2">
        <w:rPr>
          <w:rFonts w:ascii="Calibri" w:hAnsi="Calibri" w:cs="Calibri"/>
          <w:szCs w:val="22"/>
        </w:rPr>
        <w:t>Federation</w:t>
      </w:r>
      <w:r w:rsidRPr="00391AB2">
        <w:rPr>
          <w:rFonts w:ascii="Calibri" w:hAnsi="Calibri" w:cs="Calibri"/>
          <w:szCs w:val="22"/>
        </w:rPr>
        <w:t>.</w:t>
      </w:r>
    </w:p>
    <w:p w14:paraId="549964D6" w14:textId="77777777" w:rsidR="00E83D3B" w:rsidRPr="00391AB2" w:rsidRDefault="00E83D3B" w:rsidP="00E83D3B">
      <w:pPr>
        <w:rPr>
          <w:rFonts w:ascii="Calibri" w:hAnsi="Calibri" w:cs="Calibri"/>
          <w:szCs w:val="22"/>
        </w:rPr>
      </w:pPr>
    </w:p>
    <w:p w14:paraId="1BBE3F0F" w14:textId="77777777" w:rsidR="00E83D3B" w:rsidRPr="00391AB2" w:rsidRDefault="00E83D3B" w:rsidP="00E83D3B">
      <w:pPr>
        <w:numPr>
          <w:ilvl w:val="0"/>
          <w:numId w:val="25"/>
        </w:numPr>
        <w:spacing w:line="240" w:lineRule="auto"/>
        <w:jc w:val="left"/>
        <w:rPr>
          <w:rFonts w:ascii="Calibri" w:hAnsi="Calibri" w:cs="Calibri"/>
          <w:szCs w:val="22"/>
        </w:rPr>
      </w:pPr>
      <w:r w:rsidRPr="00391AB2">
        <w:rPr>
          <w:rFonts w:ascii="Calibri" w:hAnsi="Calibri" w:cs="Calibri"/>
          <w:szCs w:val="22"/>
        </w:rPr>
        <w:t>Any such further instructions shall be incorporated into this Schedule.</w:t>
      </w:r>
    </w:p>
    <w:p w14:paraId="6C85E9B4" w14:textId="77777777" w:rsidR="00E83D3B" w:rsidRPr="00391AB2" w:rsidRDefault="00E83D3B" w:rsidP="00E83D3B">
      <w:pPr>
        <w:pStyle w:val="ListParagrap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5453"/>
      </w:tblGrid>
      <w:tr w:rsidR="00E83D3B" w:rsidRPr="00391AB2" w14:paraId="58FB0680" w14:textId="77777777" w:rsidTr="00D4751B">
        <w:tc>
          <w:tcPr>
            <w:tcW w:w="2844" w:type="dxa"/>
            <w:shd w:val="clear" w:color="auto" w:fill="auto"/>
          </w:tcPr>
          <w:p w14:paraId="686394A0" w14:textId="77777777" w:rsidR="00E83D3B" w:rsidRPr="00391AB2" w:rsidRDefault="00E83D3B" w:rsidP="00E83D3B">
            <w:pPr>
              <w:jc w:val="center"/>
              <w:rPr>
                <w:rFonts w:ascii="Calibri" w:hAnsi="Calibri" w:cs="Calibri"/>
                <w:szCs w:val="22"/>
              </w:rPr>
            </w:pPr>
            <w:r w:rsidRPr="00391AB2">
              <w:rPr>
                <w:rFonts w:ascii="Calibri" w:hAnsi="Calibri" w:cs="Calibri"/>
                <w:b/>
                <w:bCs/>
                <w:szCs w:val="22"/>
              </w:rPr>
              <w:t>Description</w:t>
            </w:r>
          </w:p>
        </w:tc>
        <w:tc>
          <w:tcPr>
            <w:tcW w:w="5453" w:type="dxa"/>
            <w:shd w:val="clear" w:color="auto" w:fill="auto"/>
          </w:tcPr>
          <w:p w14:paraId="4F49B03D" w14:textId="77777777" w:rsidR="00E83D3B" w:rsidRPr="00391AB2" w:rsidRDefault="00E83D3B" w:rsidP="00E83D3B">
            <w:pPr>
              <w:jc w:val="center"/>
              <w:rPr>
                <w:rFonts w:ascii="Calibri" w:hAnsi="Calibri" w:cs="Calibri"/>
                <w:szCs w:val="22"/>
              </w:rPr>
            </w:pPr>
            <w:r w:rsidRPr="00391AB2">
              <w:rPr>
                <w:rFonts w:ascii="Calibri" w:hAnsi="Calibri" w:cs="Calibri"/>
                <w:b/>
                <w:bCs/>
                <w:szCs w:val="22"/>
              </w:rPr>
              <w:t>Details</w:t>
            </w:r>
          </w:p>
        </w:tc>
      </w:tr>
      <w:tr w:rsidR="00D4751B" w:rsidRPr="00391AB2" w14:paraId="7D7E53E7" w14:textId="77777777" w:rsidTr="00D4751B">
        <w:tc>
          <w:tcPr>
            <w:tcW w:w="2844" w:type="dxa"/>
            <w:shd w:val="clear" w:color="auto" w:fill="auto"/>
          </w:tcPr>
          <w:p w14:paraId="31353D62" w14:textId="77777777" w:rsidR="00D4751B" w:rsidRPr="00391AB2" w:rsidRDefault="00D4751B" w:rsidP="00D4751B">
            <w:pPr>
              <w:rPr>
                <w:rFonts w:ascii="Calibri" w:hAnsi="Calibri" w:cs="Calibri"/>
                <w:szCs w:val="22"/>
              </w:rPr>
            </w:pPr>
            <w:r w:rsidRPr="00391AB2">
              <w:rPr>
                <w:rFonts w:ascii="Calibri" w:hAnsi="Calibri" w:cs="Calibri"/>
                <w:szCs w:val="22"/>
              </w:rPr>
              <w:t>Subject matter of the processing</w:t>
            </w:r>
          </w:p>
        </w:tc>
        <w:tc>
          <w:tcPr>
            <w:tcW w:w="5453" w:type="dxa"/>
            <w:shd w:val="clear" w:color="auto" w:fill="auto"/>
          </w:tcPr>
          <w:p w14:paraId="6280AD1E" w14:textId="3801CBC5" w:rsidR="00D4751B" w:rsidRPr="00391AB2" w:rsidRDefault="00D4751B" w:rsidP="00D4751B">
            <w:pPr>
              <w:rPr>
                <w:rFonts w:ascii="Calibri" w:hAnsi="Calibri" w:cs="Calibri"/>
                <w:szCs w:val="22"/>
              </w:rPr>
            </w:pPr>
            <w:r>
              <w:rPr>
                <w:rFonts w:ascii="Calibri" w:hAnsi="Calibri" w:cs="Calibri"/>
                <w:iCs/>
                <w:szCs w:val="22"/>
                <w:lang w:bidi="he-IL"/>
              </w:rPr>
              <w:t>Contact data for children and parents</w:t>
            </w:r>
          </w:p>
        </w:tc>
      </w:tr>
      <w:tr w:rsidR="00D4751B" w:rsidRPr="00391AB2" w14:paraId="538D48E9" w14:textId="77777777" w:rsidTr="00D4751B">
        <w:tc>
          <w:tcPr>
            <w:tcW w:w="2844" w:type="dxa"/>
            <w:shd w:val="clear" w:color="auto" w:fill="auto"/>
          </w:tcPr>
          <w:p w14:paraId="7265B65B" w14:textId="77777777" w:rsidR="00D4751B" w:rsidRPr="00391AB2" w:rsidRDefault="00D4751B" w:rsidP="00D4751B">
            <w:pPr>
              <w:rPr>
                <w:rFonts w:ascii="Calibri" w:hAnsi="Calibri" w:cs="Calibri"/>
                <w:szCs w:val="22"/>
              </w:rPr>
            </w:pPr>
            <w:r w:rsidRPr="00391AB2">
              <w:rPr>
                <w:rFonts w:ascii="Calibri" w:hAnsi="Calibri" w:cs="Calibri"/>
                <w:szCs w:val="22"/>
              </w:rPr>
              <w:t>Duration of the</w:t>
            </w:r>
          </w:p>
          <w:p w14:paraId="4311C190" w14:textId="77777777" w:rsidR="00D4751B" w:rsidRPr="00391AB2" w:rsidRDefault="00D4751B" w:rsidP="00D4751B">
            <w:pPr>
              <w:rPr>
                <w:rFonts w:ascii="Calibri" w:hAnsi="Calibri" w:cs="Calibri"/>
                <w:szCs w:val="22"/>
              </w:rPr>
            </w:pPr>
            <w:r w:rsidRPr="00391AB2">
              <w:rPr>
                <w:rFonts w:ascii="Calibri" w:hAnsi="Calibri" w:cs="Calibri"/>
                <w:szCs w:val="22"/>
              </w:rPr>
              <w:t>processing</w:t>
            </w:r>
          </w:p>
        </w:tc>
        <w:tc>
          <w:tcPr>
            <w:tcW w:w="5453" w:type="dxa"/>
            <w:shd w:val="clear" w:color="auto" w:fill="auto"/>
          </w:tcPr>
          <w:p w14:paraId="1B3B7892" w14:textId="017874C6" w:rsidR="00D4751B" w:rsidRPr="00391AB2" w:rsidRDefault="00D4751B" w:rsidP="00D4751B">
            <w:pPr>
              <w:pStyle w:val="Heading2"/>
              <w:numPr>
                <w:ilvl w:val="0"/>
                <w:numId w:val="0"/>
              </w:numPr>
              <w:spacing w:before="240" w:after="60" w:line="240" w:lineRule="auto"/>
              <w:rPr>
                <w:rFonts w:ascii="Calibri" w:hAnsi="Calibri" w:cs="Calibri"/>
                <w:color w:val="auto"/>
                <w:szCs w:val="22"/>
              </w:rPr>
            </w:pPr>
            <w:r>
              <w:rPr>
                <w:rFonts w:ascii="Calibri" w:hAnsi="Calibri" w:cs="Calibri"/>
                <w:iCs/>
                <w:color w:val="auto"/>
                <w:szCs w:val="22"/>
                <w:lang w:bidi="he-IL"/>
              </w:rPr>
              <w:t>Contract duration and for at least six years after the end date of the contract.</w:t>
            </w:r>
            <w:r w:rsidRPr="00391AB2">
              <w:rPr>
                <w:rFonts w:ascii="Calibri" w:hAnsi="Calibri" w:cs="Calibri"/>
                <w:color w:val="auto"/>
                <w:szCs w:val="22"/>
              </w:rPr>
              <w:t xml:space="preserve"> </w:t>
            </w:r>
          </w:p>
        </w:tc>
      </w:tr>
      <w:tr w:rsidR="00D4751B" w:rsidRPr="00391AB2" w14:paraId="261D9B51" w14:textId="77777777" w:rsidTr="00D4751B">
        <w:tc>
          <w:tcPr>
            <w:tcW w:w="2844" w:type="dxa"/>
            <w:shd w:val="clear" w:color="auto" w:fill="auto"/>
          </w:tcPr>
          <w:p w14:paraId="6E33049C" w14:textId="77777777" w:rsidR="00D4751B" w:rsidRPr="00391AB2" w:rsidRDefault="00D4751B" w:rsidP="00D4751B">
            <w:pPr>
              <w:rPr>
                <w:rFonts w:ascii="Calibri" w:hAnsi="Calibri" w:cs="Calibri"/>
                <w:szCs w:val="22"/>
              </w:rPr>
            </w:pPr>
            <w:r w:rsidRPr="00391AB2">
              <w:rPr>
                <w:rFonts w:ascii="Calibri" w:hAnsi="Calibri" w:cs="Calibri"/>
                <w:szCs w:val="22"/>
              </w:rPr>
              <w:t>Nature and purposes of</w:t>
            </w:r>
          </w:p>
          <w:p w14:paraId="3644B914" w14:textId="77777777" w:rsidR="00D4751B" w:rsidRPr="00391AB2" w:rsidRDefault="00D4751B" w:rsidP="00D4751B">
            <w:pPr>
              <w:rPr>
                <w:rFonts w:ascii="Calibri" w:hAnsi="Calibri" w:cs="Calibri"/>
                <w:szCs w:val="22"/>
              </w:rPr>
            </w:pPr>
            <w:r w:rsidRPr="00391AB2">
              <w:rPr>
                <w:rFonts w:ascii="Calibri" w:hAnsi="Calibri" w:cs="Calibri"/>
                <w:szCs w:val="22"/>
              </w:rPr>
              <w:t>the processing</w:t>
            </w:r>
          </w:p>
        </w:tc>
        <w:tc>
          <w:tcPr>
            <w:tcW w:w="5453" w:type="dxa"/>
            <w:shd w:val="clear" w:color="auto" w:fill="auto"/>
          </w:tcPr>
          <w:p w14:paraId="057CF708" w14:textId="62C6D5FD" w:rsidR="00D4751B" w:rsidRPr="00391AB2" w:rsidRDefault="00D4751B" w:rsidP="00D4751B">
            <w:pPr>
              <w:rPr>
                <w:rFonts w:ascii="Calibri" w:hAnsi="Calibri" w:cs="Calibri"/>
                <w:szCs w:val="22"/>
              </w:rPr>
            </w:pPr>
            <w:r>
              <w:rPr>
                <w:rFonts w:ascii="Calibri" w:hAnsi="Calibri" w:cs="Calibri"/>
                <w:iCs/>
                <w:szCs w:val="22"/>
                <w:lang w:bidi="he-IL"/>
              </w:rPr>
              <w:t xml:space="preserve">Data will be used for contacting parents, informing staff of children taking lunches and for financial purposes. </w:t>
            </w:r>
          </w:p>
        </w:tc>
      </w:tr>
      <w:tr w:rsidR="00D4751B" w:rsidRPr="00391AB2" w14:paraId="4B769217" w14:textId="77777777" w:rsidTr="00D4751B">
        <w:tc>
          <w:tcPr>
            <w:tcW w:w="2844" w:type="dxa"/>
            <w:shd w:val="clear" w:color="auto" w:fill="auto"/>
          </w:tcPr>
          <w:p w14:paraId="58DC28BF" w14:textId="77777777" w:rsidR="00D4751B" w:rsidRPr="00391AB2" w:rsidRDefault="00D4751B" w:rsidP="00D4751B">
            <w:pPr>
              <w:rPr>
                <w:rFonts w:ascii="Calibri" w:hAnsi="Calibri" w:cs="Calibri"/>
                <w:szCs w:val="22"/>
              </w:rPr>
            </w:pPr>
            <w:r w:rsidRPr="00391AB2">
              <w:rPr>
                <w:rFonts w:ascii="Calibri" w:hAnsi="Calibri" w:cs="Calibri"/>
                <w:szCs w:val="22"/>
              </w:rPr>
              <w:t>Type of Personal Data</w:t>
            </w:r>
          </w:p>
        </w:tc>
        <w:tc>
          <w:tcPr>
            <w:tcW w:w="5453" w:type="dxa"/>
            <w:shd w:val="clear" w:color="auto" w:fill="auto"/>
          </w:tcPr>
          <w:p w14:paraId="11141BAE" w14:textId="4EBD15E8" w:rsidR="00D4751B" w:rsidRPr="00391AB2" w:rsidRDefault="00D4751B" w:rsidP="00D4751B">
            <w:pPr>
              <w:rPr>
                <w:rFonts w:ascii="Calibri" w:hAnsi="Calibri" w:cs="Calibri"/>
                <w:szCs w:val="22"/>
              </w:rPr>
            </w:pPr>
            <w:r>
              <w:rPr>
                <w:rFonts w:ascii="Calibri" w:hAnsi="Calibri" w:cs="Calibri"/>
                <w:iCs/>
                <w:szCs w:val="22"/>
                <w:lang w:bidi="he-IL"/>
              </w:rPr>
              <w:t xml:space="preserve">Names, addresses, email addresses, financial </w:t>
            </w:r>
            <w:proofErr w:type="spellStart"/>
            <w:r>
              <w:rPr>
                <w:rFonts w:ascii="Calibri" w:hAnsi="Calibri" w:cs="Calibri"/>
                <w:iCs/>
                <w:szCs w:val="22"/>
                <w:lang w:bidi="he-IL"/>
              </w:rPr>
              <w:t>inforamtion</w:t>
            </w:r>
            <w:proofErr w:type="spellEnd"/>
          </w:p>
        </w:tc>
      </w:tr>
      <w:tr w:rsidR="00D4751B" w:rsidRPr="00391AB2" w14:paraId="76309E4D" w14:textId="77777777" w:rsidTr="00D4751B">
        <w:tc>
          <w:tcPr>
            <w:tcW w:w="2844" w:type="dxa"/>
            <w:shd w:val="clear" w:color="auto" w:fill="auto"/>
          </w:tcPr>
          <w:p w14:paraId="1ECF58D2" w14:textId="77777777" w:rsidR="00D4751B" w:rsidRPr="00391AB2" w:rsidRDefault="00D4751B" w:rsidP="00D4751B">
            <w:pPr>
              <w:rPr>
                <w:rFonts w:ascii="Calibri" w:hAnsi="Calibri" w:cs="Calibri"/>
                <w:szCs w:val="22"/>
              </w:rPr>
            </w:pPr>
            <w:r w:rsidRPr="00391AB2">
              <w:rPr>
                <w:rFonts w:ascii="Calibri" w:hAnsi="Calibri" w:cs="Calibri"/>
                <w:szCs w:val="22"/>
              </w:rPr>
              <w:t>Categories of Data Subject</w:t>
            </w:r>
          </w:p>
        </w:tc>
        <w:tc>
          <w:tcPr>
            <w:tcW w:w="5453" w:type="dxa"/>
            <w:shd w:val="clear" w:color="auto" w:fill="auto"/>
          </w:tcPr>
          <w:p w14:paraId="138F2950" w14:textId="2529C9FC" w:rsidR="00D4751B" w:rsidRPr="00391AB2" w:rsidRDefault="00D4751B" w:rsidP="00D4751B">
            <w:pPr>
              <w:rPr>
                <w:rFonts w:ascii="Calibri" w:hAnsi="Calibri" w:cs="Calibri"/>
                <w:szCs w:val="22"/>
              </w:rPr>
            </w:pPr>
            <w:r>
              <w:rPr>
                <w:rFonts w:ascii="Calibri" w:hAnsi="Calibri" w:cs="Calibri"/>
                <w:iCs/>
                <w:szCs w:val="22"/>
                <w:lang w:bidi="he-IL"/>
              </w:rPr>
              <w:t>Parents and children</w:t>
            </w:r>
          </w:p>
        </w:tc>
      </w:tr>
      <w:tr w:rsidR="00D4751B" w:rsidRPr="00391AB2" w14:paraId="54957EE4" w14:textId="77777777" w:rsidTr="00D4751B">
        <w:tc>
          <w:tcPr>
            <w:tcW w:w="2844" w:type="dxa"/>
            <w:shd w:val="clear" w:color="auto" w:fill="auto"/>
          </w:tcPr>
          <w:p w14:paraId="4235F1AC" w14:textId="77777777" w:rsidR="00D4751B" w:rsidRPr="00391AB2" w:rsidRDefault="00D4751B" w:rsidP="00D4751B">
            <w:pPr>
              <w:autoSpaceDE w:val="0"/>
              <w:autoSpaceDN w:val="0"/>
              <w:adjustRightInd w:val="0"/>
              <w:rPr>
                <w:rFonts w:ascii="Calibri" w:hAnsi="Calibri" w:cs="Calibri"/>
                <w:szCs w:val="22"/>
              </w:rPr>
            </w:pPr>
            <w:r w:rsidRPr="00391AB2">
              <w:rPr>
                <w:rFonts w:ascii="Calibri" w:eastAsia="ArialMT" w:hAnsi="Calibri" w:cs="Calibri"/>
                <w:szCs w:val="22"/>
              </w:rPr>
              <w:t>Plan for return and destruction of the data once the processing is complete UNLESS requirement under union or member state law to preserve that type of data</w:t>
            </w:r>
          </w:p>
        </w:tc>
        <w:tc>
          <w:tcPr>
            <w:tcW w:w="5453" w:type="dxa"/>
            <w:shd w:val="clear" w:color="auto" w:fill="auto"/>
          </w:tcPr>
          <w:p w14:paraId="2A853D82" w14:textId="78496376" w:rsidR="00D4751B" w:rsidRPr="00391AB2" w:rsidRDefault="00D4751B" w:rsidP="00D4751B">
            <w:pPr>
              <w:autoSpaceDE w:val="0"/>
              <w:autoSpaceDN w:val="0"/>
              <w:adjustRightInd w:val="0"/>
              <w:rPr>
                <w:rFonts w:ascii="Calibri" w:hAnsi="Calibri" w:cs="Calibri"/>
                <w:iCs/>
                <w:szCs w:val="22"/>
                <w:lang w:bidi="he-IL"/>
              </w:rPr>
            </w:pPr>
            <w:r w:rsidRPr="00391AB2">
              <w:rPr>
                <w:rFonts w:ascii="Calibri" w:hAnsi="Calibri" w:cs="Calibri"/>
                <w:iCs/>
                <w:szCs w:val="22"/>
                <w:lang w:bidi="he-IL"/>
              </w:rPr>
              <w:t xml:space="preserve">The following policy notes our requirements regarding data retention. </w:t>
            </w:r>
            <w:hyperlink r:id="rId16" w:history="1">
              <w:r w:rsidRPr="00391AB2">
                <w:rPr>
                  <w:rStyle w:val="Hyperlink"/>
                  <w:color w:val="auto"/>
                </w:rPr>
                <w:t>Record Retention and Disposal Schedule</w:t>
              </w:r>
            </w:hyperlink>
          </w:p>
        </w:tc>
      </w:tr>
    </w:tbl>
    <w:p w14:paraId="0631C26E" w14:textId="77777777" w:rsidR="00E83D3B" w:rsidRPr="00391AB2" w:rsidRDefault="00E83D3B" w:rsidP="00353073">
      <w:pPr>
        <w:rPr>
          <w:rFonts w:ascii="Calibri" w:hAnsi="Calibri" w:cs="Calibri"/>
          <w:szCs w:val="22"/>
        </w:rPr>
      </w:pPr>
    </w:p>
    <w:p w14:paraId="3DFCA205" w14:textId="77777777" w:rsidR="00E15930" w:rsidRPr="00391AB2" w:rsidRDefault="00A40BC4" w:rsidP="00E333FE">
      <w:pPr>
        <w:pStyle w:val="Schmainhead"/>
      </w:pPr>
      <w:r w:rsidRPr="00391AB2">
        <w:lastRenderedPageBreak/>
        <w:t>Schedule 5</w:t>
      </w:r>
      <w:r w:rsidRPr="00391AB2">
        <w:tab/>
      </w:r>
      <w:r w:rsidR="00E15930" w:rsidRPr="00391AB2">
        <w:t>Commercially sensitive information.</w:t>
      </w:r>
    </w:p>
    <w:p w14:paraId="1FE06C2A" w14:textId="77777777" w:rsidR="00E15930" w:rsidRPr="00391AB2" w:rsidRDefault="00E15930" w:rsidP="00E15930">
      <w:pPr>
        <w:rPr>
          <w:rFonts w:ascii="Calibri" w:hAnsi="Calibri" w:cs="Calibri"/>
          <w:szCs w:val="22"/>
        </w:rPr>
      </w:pPr>
      <w:r w:rsidRPr="00391AB2">
        <w:rPr>
          <w:rFonts w:ascii="Calibri" w:hAnsi="Calibri" w:cs="Calibri"/>
          <w:szCs w:val="22"/>
        </w:rPr>
        <w:t>I declare that I wish the following information to be designated as commercially sensitive [and to be appended to the Contract at Schedule [NUMBER]].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tblGrid>
      <w:tr w:rsidR="00E15930" w:rsidRPr="00391AB2" w14:paraId="1F9AAEC9" w14:textId="77777777" w:rsidTr="00E15930">
        <w:tc>
          <w:tcPr>
            <w:tcW w:w="8307" w:type="dxa"/>
          </w:tcPr>
          <w:p w14:paraId="7FA252A2"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114906B8"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399369AE"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674A11D3" w14:textId="77777777" w:rsidR="00E15930" w:rsidRPr="00391AB2" w:rsidRDefault="00E15930" w:rsidP="00E15930">
            <w:pPr>
              <w:rPr>
                <w:rFonts w:ascii="Calibri" w:hAnsi="Calibri" w:cs="Calibri"/>
                <w:szCs w:val="22"/>
              </w:rPr>
            </w:pPr>
            <w:r w:rsidRPr="00391AB2">
              <w:rPr>
                <w:rFonts w:ascii="Calibri" w:hAnsi="Calibri" w:cs="Calibri"/>
                <w:szCs w:val="22"/>
              </w:rPr>
              <w:t> </w:t>
            </w:r>
          </w:p>
        </w:tc>
      </w:tr>
    </w:tbl>
    <w:p w14:paraId="0C30146A" w14:textId="77777777" w:rsidR="00E15930" w:rsidRPr="00391AB2" w:rsidRDefault="00E15930" w:rsidP="00E15930">
      <w:pPr>
        <w:rPr>
          <w:rFonts w:ascii="Calibri" w:hAnsi="Calibri" w:cs="Calibri"/>
          <w:szCs w:val="22"/>
        </w:rPr>
      </w:pPr>
      <w:r w:rsidRPr="00391AB2">
        <w:rPr>
          <w:rFonts w:ascii="Calibri" w:hAnsi="Calibri" w:cs="Calibri"/>
          <w:szCs w:val="22"/>
        </w:rPr>
        <w:t>The reason(s) it is considered that this information should be exempt under FOIA 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tblGrid>
      <w:tr w:rsidR="00E15930" w:rsidRPr="00391AB2" w14:paraId="68E6A4B3" w14:textId="77777777" w:rsidTr="00E15930">
        <w:tc>
          <w:tcPr>
            <w:tcW w:w="8307" w:type="dxa"/>
          </w:tcPr>
          <w:p w14:paraId="2B8BCD3F"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2D4DC035"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1AD36E53"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3C3C1B0D" w14:textId="77777777" w:rsidR="00E15930" w:rsidRPr="00391AB2" w:rsidRDefault="00E15930" w:rsidP="00E15930">
            <w:pPr>
              <w:rPr>
                <w:rFonts w:ascii="Calibri" w:hAnsi="Calibri" w:cs="Calibri"/>
                <w:szCs w:val="22"/>
              </w:rPr>
            </w:pPr>
            <w:r w:rsidRPr="00391AB2">
              <w:rPr>
                <w:rFonts w:ascii="Calibri" w:hAnsi="Calibri" w:cs="Calibri"/>
                <w:szCs w:val="22"/>
              </w:rPr>
              <w:t> </w:t>
            </w:r>
          </w:p>
        </w:tc>
      </w:tr>
    </w:tbl>
    <w:p w14:paraId="73496534" w14:textId="77777777" w:rsidR="00E15930" w:rsidRPr="00391AB2" w:rsidRDefault="00E15930" w:rsidP="00E15930">
      <w:pPr>
        <w:rPr>
          <w:rFonts w:ascii="Calibri" w:hAnsi="Calibri" w:cs="Calibri"/>
          <w:szCs w:val="22"/>
        </w:rPr>
      </w:pPr>
      <w:r w:rsidRPr="00391AB2">
        <w:rPr>
          <w:rFonts w:ascii="Calibri" w:hAnsi="Calibri" w:cs="Calibri"/>
          <w:szCs w:val="22"/>
        </w:rPr>
        <w:t xml:space="preserve">The period of time for which it is considered this information should be exempt is [until award of Contract </w:t>
      </w:r>
      <w:r w:rsidRPr="00391AB2">
        <w:rPr>
          <w:rFonts w:ascii="Calibri" w:hAnsi="Calibri" w:cs="Calibri"/>
          <w:b/>
          <w:szCs w:val="22"/>
        </w:rPr>
        <w:t>OR</w:t>
      </w:r>
      <w:r w:rsidRPr="00391AB2">
        <w:rPr>
          <w:rFonts w:ascii="Calibri" w:hAnsi="Calibri" w:cs="Calibri"/>
          <w:szCs w:val="22"/>
        </w:rPr>
        <w:t xml:space="preserve"> during the period of the contract </w:t>
      </w:r>
      <w:r w:rsidRPr="00391AB2">
        <w:rPr>
          <w:rFonts w:ascii="Calibri" w:hAnsi="Calibri" w:cs="Calibri"/>
          <w:b/>
          <w:szCs w:val="22"/>
        </w:rPr>
        <w:t>OR</w:t>
      </w:r>
      <w:r w:rsidRPr="00391AB2">
        <w:rPr>
          <w:rFonts w:ascii="Calibri" w:hAnsi="Calibri" w:cs="Calibri"/>
          <w:szCs w:val="22"/>
        </w:rPr>
        <w:t xml:space="preserve"> for a period of [NUMBER] years until [MONTH], [YEAR]].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tblGrid>
      <w:tr w:rsidR="00E15930" w:rsidRPr="00391AB2" w14:paraId="05BD1C6F" w14:textId="77777777" w:rsidTr="00E15930">
        <w:tc>
          <w:tcPr>
            <w:tcW w:w="8307" w:type="dxa"/>
          </w:tcPr>
          <w:p w14:paraId="61BC7798"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1644FE3A"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6FD9C225" w14:textId="77777777" w:rsidR="00E15930" w:rsidRPr="00391AB2" w:rsidRDefault="00E15930" w:rsidP="00E15930">
            <w:pPr>
              <w:rPr>
                <w:rFonts w:ascii="Calibri" w:hAnsi="Calibri" w:cs="Calibri"/>
                <w:szCs w:val="22"/>
              </w:rPr>
            </w:pPr>
            <w:r w:rsidRPr="00391AB2">
              <w:rPr>
                <w:rFonts w:ascii="Calibri" w:hAnsi="Calibri" w:cs="Calibri"/>
                <w:szCs w:val="22"/>
              </w:rPr>
              <w:t> </w:t>
            </w:r>
          </w:p>
          <w:p w14:paraId="0FFA05CC" w14:textId="77777777" w:rsidR="00E15930" w:rsidRPr="00391AB2" w:rsidRDefault="00E15930" w:rsidP="00E15930">
            <w:pPr>
              <w:rPr>
                <w:rFonts w:ascii="Calibri" w:hAnsi="Calibri" w:cs="Calibri"/>
                <w:szCs w:val="22"/>
              </w:rPr>
            </w:pPr>
            <w:r w:rsidRPr="00391AB2">
              <w:rPr>
                <w:rFonts w:ascii="Calibri" w:hAnsi="Calibri" w:cs="Calibri"/>
                <w:szCs w:val="22"/>
              </w:rPr>
              <w:t> </w:t>
            </w:r>
          </w:p>
        </w:tc>
      </w:tr>
    </w:tbl>
    <w:p w14:paraId="42F88014" w14:textId="77777777" w:rsidR="00E15930" w:rsidRPr="00391AB2" w:rsidRDefault="00E15930" w:rsidP="00E15930">
      <w:pPr>
        <w:rPr>
          <w:rFonts w:ascii="Calibri" w:hAnsi="Calibri" w:cs="Calibri"/>
          <w:szCs w:val="22"/>
        </w:rPr>
      </w:pPr>
      <w:r w:rsidRPr="00391AB2">
        <w:rPr>
          <w:rFonts w:ascii="Calibri" w:hAnsi="Calibri" w:cs="Calibri"/>
          <w:szCs w:val="22"/>
        </w:rPr>
        <w:t> </w:t>
      </w:r>
    </w:p>
    <w:tbl>
      <w:tblPr>
        <w:tblW w:w="0" w:type="auto"/>
        <w:tblInd w:w="108" w:type="dxa"/>
        <w:tblLayout w:type="fixed"/>
        <w:tblLook w:val="0000" w:firstRow="0" w:lastRow="0" w:firstColumn="0" w:lastColumn="0" w:noHBand="0" w:noVBand="0"/>
      </w:tblPr>
      <w:tblGrid>
        <w:gridCol w:w="2492"/>
        <w:gridCol w:w="5815"/>
      </w:tblGrid>
      <w:tr w:rsidR="00E15930" w:rsidRPr="00391AB2" w14:paraId="168BB7F1" w14:textId="77777777" w:rsidTr="00E15930">
        <w:tc>
          <w:tcPr>
            <w:tcW w:w="2492" w:type="dxa"/>
          </w:tcPr>
          <w:p w14:paraId="52564A1E" w14:textId="77777777" w:rsidR="00E15930" w:rsidRPr="00391AB2" w:rsidRDefault="00E15930" w:rsidP="00E15930">
            <w:pPr>
              <w:rPr>
                <w:rFonts w:ascii="Calibri" w:hAnsi="Calibri" w:cs="Calibri"/>
                <w:szCs w:val="22"/>
              </w:rPr>
            </w:pPr>
            <w:r w:rsidRPr="00391AB2">
              <w:rPr>
                <w:rFonts w:ascii="Calibri" w:hAnsi="Calibri" w:cs="Calibri"/>
                <w:szCs w:val="22"/>
              </w:rPr>
              <w:t>SIGNATURE:</w:t>
            </w:r>
          </w:p>
        </w:tc>
        <w:tc>
          <w:tcPr>
            <w:tcW w:w="5815" w:type="dxa"/>
          </w:tcPr>
          <w:p w14:paraId="53664C58"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w:t>
            </w:r>
          </w:p>
        </w:tc>
      </w:tr>
      <w:tr w:rsidR="00E15930" w:rsidRPr="00391AB2" w14:paraId="5C3201B6" w14:textId="77777777" w:rsidTr="00E15930">
        <w:tc>
          <w:tcPr>
            <w:tcW w:w="2492" w:type="dxa"/>
          </w:tcPr>
          <w:p w14:paraId="091C6894" w14:textId="77777777" w:rsidR="00E15930" w:rsidRPr="00391AB2" w:rsidRDefault="00E15930" w:rsidP="00E15930">
            <w:pPr>
              <w:rPr>
                <w:rFonts w:ascii="Calibri" w:hAnsi="Calibri" w:cs="Calibri"/>
                <w:szCs w:val="22"/>
              </w:rPr>
            </w:pPr>
            <w:r w:rsidRPr="00391AB2">
              <w:rPr>
                <w:rFonts w:ascii="Calibri" w:hAnsi="Calibri" w:cs="Calibri"/>
                <w:szCs w:val="22"/>
              </w:rPr>
              <w:t>NAME (PRINT):</w:t>
            </w:r>
          </w:p>
        </w:tc>
        <w:tc>
          <w:tcPr>
            <w:tcW w:w="5815" w:type="dxa"/>
          </w:tcPr>
          <w:p w14:paraId="21E4A8F2"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w:t>
            </w:r>
          </w:p>
        </w:tc>
      </w:tr>
      <w:tr w:rsidR="00E15930" w:rsidRPr="00391AB2" w14:paraId="48570ED7" w14:textId="77777777" w:rsidTr="00E15930">
        <w:tc>
          <w:tcPr>
            <w:tcW w:w="2492" w:type="dxa"/>
          </w:tcPr>
          <w:p w14:paraId="05788CFF" w14:textId="77777777" w:rsidR="00E15930" w:rsidRPr="00391AB2" w:rsidRDefault="00E15930" w:rsidP="00E15930">
            <w:pPr>
              <w:rPr>
                <w:rFonts w:ascii="Calibri" w:hAnsi="Calibri" w:cs="Calibri"/>
                <w:szCs w:val="22"/>
              </w:rPr>
            </w:pPr>
            <w:r w:rsidRPr="00391AB2">
              <w:rPr>
                <w:rFonts w:ascii="Calibri" w:hAnsi="Calibri" w:cs="Calibri"/>
                <w:szCs w:val="22"/>
              </w:rPr>
              <w:t>POSITION:</w:t>
            </w:r>
          </w:p>
        </w:tc>
        <w:tc>
          <w:tcPr>
            <w:tcW w:w="5815" w:type="dxa"/>
          </w:tcPr>
          <w:p w14:paraId="7CC5B8FF"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w:t>
            </w:r>
          </w:p>
        </w:tc>
      </w:tr>
      <w:tr w:rsidR="00E15930" w:rsidRPr="00391AB2" w14:paraId="00F3E7B2" w14:textId="77777777" w:rsidTr="00E15930">
        <w:tc>
          <w:tcPr>
            <w:tcW w:w="2492" w:type="dxa"/>
          </w:tcPr>
          <w:p w14:paraId="4EE11FDA" w14:textId="77777777" w:rsidR="00E15930" w:rsidRPr="00391AB2" w:rsidRDefault="00E15930" w:rsidP="00E15930">
            <w:pPr>
              <w:rPr>
                <w:rFonts w:ascii="Calibri" w:hAnsi="Calibri" w:cs="Calibri"/>
                <w:szCs w:val="22"/>
              </w:rPr>
            </w:pPr>
            <w:r w:rsidRPr="00391AB2">
              <w:rPr>
                <w:rFonts w:ascii="Calibri" w:hAnsi="Calibri" w:cs="Calibri"/>
                <w:szCs w:val="22"/>
              </w:rPr>
              <w:t>COMPANY:</w:t>
            </w:r>
          </w:p>
        </w:tc>
        <w:tc>
          <w:tcPr>
            <w:tcW w:w="5815" w:type="dxa"/>
          </w:tcPr>
          <w:p w14:paraId="2D8FCE8E"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w:t>
            </w:r>
          </w:p>
        </w:tc>
      </w:tr>
      <w:tr w:rsidR="00E15930" w:rsidRPr="00391AB2" w14:paraId="7DF6BA61" w14:textId="77777777" w:rsidTr="00E15930">
        <w:tc>
          <w:tcPr>
            <w:tcW w:w="2492" w:type="dxa"/>
          </w:tcPr>
          <w:p w14:paraId="280C3D6E" w14:textId="77777777" w:rsidR="00E15930" w:rsidRPr="00391AB2" w:rsidRDefault="00E15930" w:rsidP="00E15930">
            <w:pPr>
              <w:rPr>
                <w:rFonts w:ascii="Calibri" w:hAnsi="Calibri" w:cs="Calibri"/>
                <w:szCs w:val="22"/>
              </w:rPr>
            </w:pPr>
            <w:r w:rsidRPr="00391AB2">
              <w:rPr>
                <w:rFonts w:ascii="Calibri" w:hAnsi="Calibri" w:cs="Calibri"/>
                <w:szCs w:val="22"/>
              </w:rPr>
              <w:t>DATE:</w:t>
            </w:r>
          </w:p>
        </w:tc>
        <w:tc>
          <w:tcPr>
            <w:tcW w:w="5815" w:type="dxa"/>
          </w:tcPr>
          <w:p w14:paraId="789D6D6A"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w:t>
            </w:r>
          </w:p>
          <w:p w14:paraId="4A7B79A6" w14:textId="77777777" w:rsidR="00B70E5C" w:rsidRPr="00391AB2" w:rsidRDefault="00B70E5C" w:rsidP="00E15930">
            <w:pPr>
              <w:rPr>
                <w:rFonts w:ascii="Calibri" w:hAnsi="Calibri" w:cs="Calibri"/>
                <w:szCs w:val="22"/>
              </w:rPr>
            </w:pPr>
          </w:p>
        </w:tc>
      </w:tr>
      <w:tr w:rsidR="00B70E5C" w:rsidRPr="00391AB2" w14:paraId="5EAF6D86" w14:textId="77777777" w:rsidTr="00F5243B">
        <w:tc>
          <w:tcPr>
            <w:tcW w:w="8307" w:type="dxa"/>
            <w:gridSpan w:val="2"/>
          </w:tcPr>
          <w:p w14:paraId="7D591CB6" w14:textId="03DADEF9" w:rsidR="00B70E5C" w:rsidRPr="00391AB2" w:rsidRDefault="00B70E5C" w:rsidP="00F5243B">
            <w:pPr>
              <w:rPr>
                <w:rFonts w:ascii="Calibri" w:hAnsi="Calibri" w:cs="Calibri"/>
                <w:i/>
              </w:rPr>
            </w:pPr>
            <w:r w:rsidRPr="00192C42">
              <w:rPr>
                <w:rFonts w:ascii="Calibri" w:hAnsi="Calibri" w:cs="Calibri"/>
                <w:b/>
                <w:i/>
                <w:u w:val="single"/>
              </w:rPr>
              <w:t>Please note</w:t>
            </w:r>
            <w:r w:rsidRPr="00192C42">
              <w:rPr>
                <w:rFonts w:ascii="Calibri" w:hAnsi="Calibri" w:cs="Calibri"/>
                <w:i/>
              </w:rPr>
              <w:t xml:space="preserve"> – This form should be signed and returned by all Tenderers.</w:t>
            </w:r>
            <w:r w:rsidR="00D85152" w:rsidRPr="00192C42">
              <w:rPr>
                <w:rFonts w:ascii="Calibri" w:hAnsi="Calibri" w:cs="Calibri"/>
                <w:i/>
              </w:rPr>
              <w:t xml:space="preserve"> </w:t>
            </w:r>
            <w:r w:rsidRPr="00192C42">
              <w:rPr>
                <w:rFonts w:ascii="Calibri" w:hAnsi="Calibri" w:cs="Calibri"/>
                <w:i/>
              </w:rPr>
              <w:t>If no information is regarded as commercially sensitive – please just mark N/A.</w:t>
            </w:r>
          </w:p>
        </w:tc>
      </w:tr>
      <w:tr w:rsidR="00391AB2" w:rsidRPr="00391AB2" w14:paraId="6DB2E41D" w14:textId="77777777" w:rsidTr="00E15930">
        <w:tc>
          <w:tcPr>
            <w:tcW w:w="2492" w:type="dxa"/>
          </w:tcPr>
          <w:p w14:paraId="0B098DD1" w14:textId="77777777" w:rsidR="00B70E5C" w:rsidRPr="00391AB2" w:rsidRDefault="00B70E5C" w:rsidP="00E15930">
            <w:pPr>
              <w:rPr>
                <w:rFonts w:ascii="Calibri" w:hAnsi="Calibri" w:cs="Calibri"/>
                <w:szCs w:val="22"/>
              </w:rPr>
            </w:pPr>
          </w:p>
        </w:tc>
        <w:tc>
          <w:tcPr>
            <w:tcW w:w="5815" w:type="dxa"/>
          </w:tcPr>
          <w:p w14:paraId="08924021" w14:textId="77777777" w:rsidR="00B70E5C" w:rsidRPr="00391AB2" w:rsidRDefault="00B70E5C" w:rsidP="00E15930">
            <w:pPr>
              <w:rPr>
                <w:rFonts w:ascii="Calibri" w:hAnsi="Calibri" w:cs="Calibri"/>
                <w:szCs w:val="22"/>
              </w:rPr>
            </w:pPr>
          </w:p>
        </w:tc>
      </w:tr>
    </w:tbl>
    <w:p w14:paraId="02E61A3C" w14:textId="77777777" w:rsidR="00E15930" w:rsidRPr="00391AB2" w:rsidRDefault="005074A5" w:rsidP="00E333FE">
      <w:pPr>
        <w:pStyle w:val="Schmainhead"/>
      </w:pPr>
      <w:r w:rsidRPr="00391AB2">
        <w:lastRenderedPageBreak/>
        <w:t>Schedule 6</w:t>
      </w:r>
      <w:r w:rsidR="00B70E5C" w:rsidRPr="00391AB2">
        <w:t xml:space="preserve"> </w:t>
      </w:r>
      <w:r w:rsidR="00E15930" w:rsidRPr="00391AB2">
        <w:t>Form of Tender</w:t>
      </w:r>
      <w:r w:rsidR="00B70E5C" w:rsidRPr="00391AB2">
        <w:t xml:space="preserve"> </w:t>
      </w:r>
    </w:p>
    <w:tbl>
      <w:tblPr>
        <w:tblW w:w="0" w:type="auto"/>
        <w:tblInd w:w="108" w:type="dxa"/>
        <w:tblLayout w:type="fixed"/>
        <w:tblLook w:val="0000" w:firstRow="0" w:lastRow="0" w:firstColumn="0" w:lastColumn="0" w:noHBand="0" w:noVBand="0"/>
      </w:tblPr>
      <w:tblGrid>
        <w:gridCol w:w="2492"/>
        <w:gridCol w:w="5815"/>
      </w:tblGrid>
      <w:tr w:rsidR="00E15930" w:rsidRPr="00391AB2" w14:paraId="37A80B47" w14:textId="77777777" w:rsidTr="00E15930">
        <w:tc>
          <w:tcPr>
            <w:tcW w:w="8307" w:type="dxa"/>
            <w:gridSpan w:val="2"/>
          </w:tcPr>
          <w:p w14:paraId="50892046" w14:textId="278647C2" w:rsidR="00E15930" w:rsidRPr="00391AB2" w:rsidRDefault="00E15930" w:rsidP="00037212">
            <w:pPr>
              <w:rPr>
                <w:rFonts w:ascii="Calibri" w:hAnsi="Calibri" w:cs="Calibri"/>
                <w:szCs w:val="22"/>
              </w:rPr>
            </w:pPr>
            <w:r w:rsidRPr="00391AB2">
              <w:rPr>
                <w:rFonts w:ascii="Calibri" w:hAnsi="Calibri" w:cs="Calibri"/>
                <w:szCs w:val="22"/>
              </w:rPr>
              <w:t xml:space="preserve">TO: </w:t>
            </w:r>
            <w:r w:rsidR="00037212" w:rsidRPr="00391AB2">
              <w:rPr>
                <w:rFonts w:ascii="Calibri" w:hAnsi="Calibri" w:cs="Calibri"/>
                <w:szCs w:val="22"/>
              </w:rPr>
              <w:t>The Governors of St John and St Nicolas Schools Federation</w:t>
            </w:r>
          </w:p>
        </w:tc>
      </w:tr>
      <w:tr w:rsidR="00E15930" w:rsidRPr="00391AB2" w14:paraId="66A18C27" w14:textId="77777777" w:rsidTr="00E15930">
        <w:tc>
          <w:tcPr>
            <w:tcW w:w="8307" w:type="dxa"/>
            <w:gridSpan w:val="2"/>
          </w:tcPr>
          <w:p w14:paraId="44C57836" w14:textId="657B98BE" w:rsidR="00E15930" w:rsidRPr="00391AB2" w:rsidRDefault="00E15930" w:rsidP="001469B3">
            <w:pPr>
              <w:rPr>
                <w:rFonts w:ascii="Calibri" w:hAnsi="Calibri" w:cs="Calibri"/>
                <w:szCs w:val="22"/>
              </w:rPr>
            </w:pPr>
            <w:r w:rsidRPr="00391AB2">
              <w:rPr>
                <w:rFonts w:ascii="Calibri" w:hAnsi="Calibri" w:cs="Calibri"/>
                <w:szCs w:val="22"/>
              </w:rPr>
              <w:t xml:space="preserve">DATE: </w:t>
            </w:r>
          </w:p>
        </w:tc>
      </w:tr>
      <w:tr w:rsidR="00E15930" w:rsidRPr="00391AB2" w14:paraId="0656BECE" w14:textId="77777777" w:rsidTr="00E15930">
        <w:tc>
          <w:tcPr>
            <w:tcW w:w="8307" w:type="dxa"/>
            <w:gridSpan w:val="2"/>
          </w:tcPr>
          <w:p w14:paraId="5E8A9A85" w14:textId="1AF24575" w:rsidR="00E15930" w:rsidRPr="00391AB2" w:rsidRDefault="00E15930" w:rsidP="001469B3">
            <w:pPr>
              <w:rPr>
                <w:rFonts w:ascii="Calibri" w:hAnsi="Calibri" w:cs="Calibri"/>
                <w:szCs w:val="22"/>
              </w:rPr>
            </w:pPr>
            <w:r w:rsidRPr="00391AB2">
              <w:rPr>
                <w:rFonts w:ascii="Calibri" w:hAnsi="Calibri" w:cs="Calibri"/>
                <w:szCs w:val="22"/>
              </w:rPr>
              <w:t>PROVISION OF:</w:t>
            </w:r>
            <w:r w:rsidR="001469B3" w:rsidRPr="00391AB2">
              <w:rPr>
                <w:rFonts w:ascii="Calibri" w:hAnsi="Calibri" w:cs="Calibri"/>
                <w:szCs w:val="22"/>
              </w:rPr>
              <w:t xml:space="preserve"> </w:t>
            </w:r>
            <w:r w:rsidR="001469B3" w:rsidRPr="00391AB2">
              <w:rPr>
                <w:rFonts w:ascii="Calibri" w:hAnsi="Calibri" w:cs="Calibri"/>
                <w:b/>
              </w:rPr>
              <w:t>School Catering Contract for St Nicolas Junior School</w:t>
            </w:r>
          </w:p>
        </w:tc>
      </w:tr>
      <w:tr w:rsidR="00E15930" w:rsidRPr="00391AB2" w14:paraId="3841E381" w14:textId="77777777" w:rsidTr="00E15930">
        <w:tc>
          <w:tcPr>
            <w:tcW w:w="8307" w:type="dxa"/>
            <w:gridSpan w:val="2"/>
          </w:tcPr>
          <w:p w14:paraId="48E29A2F" w14:textId="7297852A" w:rsidR="00E15930" w:rsidRPr="00391AB2" w:rsidRDefault="00E15930" w:rsidP="001469B3">
            <w:pPr>
              <w:rPr>
                <w:rFonts w:ascii="Calibri" w:hAnsi="Calibri" w:cs="Calibri"/>
                <w:szCs w:val="22"/>
              </w:rPr>
            </w:pPr>
            <w:r w:rsidRPr="00391AB2">
              <w:rPr>
                <w:rFonts w:ascii="Calibri" w:hAnsi="Calibri" w:cs="Calibri"/>
                <w:szCs w:val="22"/>
              </w:rPr>
              <w:t xml:space="preserve">REFERENCE NUMBER: </w:t>
            </w:r>
            <w:r w:rsidR="0046165F" w:rsidRPr="00391AB2">
              <w:rPr>
                <w:rFonts w:ascii="Calibri" w:hAnsi="Calibri" w:cs="Calibri"/>
                <w:szCs w:val="22"/>
              </w:rPr>
              <w:t>[</w:t>
            </w:r>
          </w:p>
        </w:tc>
      </w:tr>
      <w:tr w:rsidR="00E15930" w:rsidRPr="00391AB2" w14:paraId="65FC8A3B" w14:textId="77777777" w:rsidTr="00E15930">
        <w:tc>
          <w:tcPr>
            <w:tcW w:w="8307" w:type="dxa"/>
            <w:gridSpan w:val="2"/>
          </w:tcPr>
          <w:p w14:paraId="52C18AF4" w14:textId="77777777" w:rsidR="00E15930" w:rsidRPr="00391AB2" w:rsidRDefault="00E15930" w:rsidP="00E15930">
            <w:pPr>
              <w:rPr>
                <w:rFonts w:ascii="Calibri" w:hAnsi="Calibri" w:cs="Calibri"/>
                <w:szCs w:val="22"/>
              </w:rPr>
            </w:pPr>
          </w:p>
        </w:tc>
      </w:tr>
      <w:tr w:rsidR="00E15930" w:rsidRPr="00391AB2" w14:paraId="52754755" w14:textId="77777777" w:rsidTr="00E15930">
        <w:tc>
          <w:tcPr>
            <w:tcW w:w="8307" w:type="dxa"/>
            <w:gridSpan w:val="2"/>
          </w:tcPr>
          <w:p w14:paraId="244FE03D" w14:textId="59A308B9" w:rsidR="00E15930" w:rsidRPr="00391AB2" w:rsidRDefault="00E15930" w:rsidP="00E15930">
            <w:pPr>
              <w:numPr>
                <w:ilvl w:val="0"/>
                <w:numId w:val="23"/>
              </w:numPr>
              <w:rPr>
                <w:rFonts w:ascii="Calibri" w:hAnsi="Calibri" w:cs="Calibri"/>
                <w:szCs w:val="22"/>
              </w:rPr>
            </w:pPr>
            <w:r w:rsidRPr="00391AB2">
              <w:rPr>
                <w:rFonts w:ascii="Calibri" w:hAnsi="Calibri" w:cs="Calibri"/>
                <w:szCs w:val="22"/>
              </w:rPr>
              <w:t xml:space="preserve">We [INSERT NAME[S]] the undersigned, having examined the ITT and all other schedules, do hereby offer to provide [NAME OF [Services] ][Works][Supplies]] as specified in those documents and in accordance with the attached documentation to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commencing [DATE] and continuing for the period specified in the Contract.</w:t>
            </w:r>
            <w:r w:rsidR="00D85152" w:rsidRPr="00391AB2">
              <w:rPr>
                <w:rFonts w:ascii="Calibri" w:hAnsi="Calibri" w:cs="Calibri"/>
                <w:szCs w:val="22"/>
              </w:rPr>
              <w:t xml:space="preserve"> </w:t>
            </w:r>
            <w:r w:rsidR="008928DF" w:rsidRPr="00391AB2">
              <w:rPr>
                <w:rFonts w:ascii="Calibri" w:hAnsi="Calibri" w:cs="Calibri"/>
                <w:szCs w:val="22"/>
              </w:rPr>
              <w:t xml:space="preserve">This also confirms acceptance to contract using the supplied terms. </w:t>
            </w:r>
          </w:p>
          <w:p w14:paraId="275A3FBB" w14:textId="77777777" w:rsidR="00E15930" w:rsidRPr="00391AB2" w:rsidRDefault="00E15930" w:rsidP="00E15930">
            <w:pPr>
              <w:jc w:val="left"/>
              <w:rPr>
                <w:rFonts w:ascii="Calibri" w:hAnsi="Calibri" w:cs="Calibri"/>
                <w:b/>
                <w:bCs/>
                <w:szCs w:val="22"/>
              </w:rPr>
            </w:pPr>
          </w:p>
          <w:p w14:paraId="27170639" w14:textId="77777777" w:rsidR="001469B3" w:rsidRPr="00391AB2" w:rsidRDefault="001469B3" w:rsidP="001469B3">
            <w:pPr>
              <w:jc w:val="left"/>
              <w:rPr>
                <w:rFonts w:ascii="Calibri" w:hAnsi="Calibri" w:cs="Calibri"/>
                <w:b/>
                <w:bCs/>
              </w:rPr>
            </w:pPr>
            <w:r w:rsidRPr="00391AB2">
              <w:rPr>
                <w:rFonts w:ascii="Calibri" w:hAnsi="Calibri" w:cs="Calibri"/>
                <w:b/>
                <w:bCs/>
              </w:rPr>
              <w:t>TOTAL SUM FROM TENDER PRICING SCHEDULE, YEAR 1: £ ________</w:t>
            </w:r>
          </w:p>
          <w:p w14:paraId="395680F0" w14:textId="77777777" w:rsidR="001469B3" w:rsidRPr="00391AB2" w:rsidRDefault="001469B3" w:rsidP="001469B3">
            <w:pPr>
              <w:jc w:val="left"/>
              <w:rPr>
                <w:rFonts w:ascii="Calibri" w:hAnsi="Calibri" w:cs="Calibri"/>
                <w:b/>
                <w:bCs/>
              </w:rPr>
            </w:pPr>
            <w:r w:rsidRPr="00391AB2">
              <w:rPr>
                <w:rFonts w:ascii="Calibri" w:hAnsi="Calibri" w:cs="Calibri"/>
                <w:b/>
                <w:bCs/>
              </w:rPr>
              <w:t>TOTAL SUM FROM TENDER PRICING SCHEDULE, YEAR 2: £ ____________</w:t>
            </w:r>
          </w:p>
          <w:p w14:paraId="0E0F3F0D" w14:textId="77777777" w:rsidR="008928DF" w:rsidRPr="00391AB2" w:rsidRDefault="008928DF" w:rsidP="00E15930">
            <w:pPr>
              <w:jc w:val="left"/>
              <w:rPr>
                <w:rFonts w:ascii="Calibri" w:hAnsi="Calibri" w:cs="Calibri"/>
                <w:b/>
                <w:bCs/>
                <w:szCs w:val="22"/>
              </w:rPr>
            </w:pPr>
          </w:p>
          <w:p w14:paraId="79F27FAE" w14:textId="77777777" w:rsidR="00E15930" w:rsidRPr="00391AB2" w:rsidRDefault="002C78A1" w:rsidP="00E15930">
            <w:pPr>
              <w:jc w:val="left"/>
              <w:rPr>
                <w:rFonts w:ascii="Calibri" w:hAnsi="Calibri" w:cs="Calibri"/>
                <w:b/>
                <w:bCs/>
                <w:szCs w:val="22"/>
              </w:rPr>
            </w:pPr>
            <w:r w:rsidRPr="00391AB2">
              <w:rPr>
                <w:rFonts w:ascii="Calibri" w:hAnsi="Calibri" w:cs="Calibri"/>
                <w:b/>
                <w:bCs/>
                <w:szCs w:val="22"/>
              </w:rPr>
              <w:t xml:space="preserve"> </w:t>
            </w:r>
            <w:r w:rsidR="00E15930" w:rsidRPr="00391AB2">
              <w:rPr>
                <w:rFonts w:ascii="Calibri" w:hAnsi="Calibri" w:cs="Calibri"/>
                <w:b/>
                <w:bCs/>
                <w:szCs w:val="22"/>
              </w:rPr>
              <w:t>[MARK-UP ON PARTS AND MATERIALS FOR DURATION OF CONTRACT TERM: %]</w:t>
            </w:r>
          </w:p>
          <w:p w14:paraId="67192B9F" w14:textId="77777777" w:rsidR="00E15930" w:rsidRPr="00391AB2" w:rsidRDefault="00E15930" w:rsidP="00E15930">
            <w:pPr>
              <w:jc w:val="left"/>
              <w:rPr>
                <w:rFonts w:ascii="Calibri" w:hAnsi="Calibri" w:cs="Calibri"/>
                <w:b/>
                <w:bCs/>
                <w:szCs w:val="22"/>
              </w:rPr>
            </w:pPr>
            <w:r w:rsidRPr="00391AB2">
              <w:rPr>
                <w:rFonts w:ascii="Calibri" w:hAnsi="Calibri" w:cs="Calibri"/>
                <w:b/>
                <w:bCs/>
                <w:szCs w:val="22"/>
              </w:rPr>
              <w:t>[MARK UP ON SUB-CONTRACTOR WORKS FOR DURATION OF CONTRACT TERM: %]</w:t>
            </w:r>
          </w:p>
          <w:p w14:paraId="4BAB64E1" w14:textId="77777777" w:rsidR="00B126D1" w:rsidRPr="00391AB2" w:rsidRDefault="00B126D1" w:rsidP="00E15930">
            <w:pPr>
              <w:jc w:val="left"/>
              <w:rPr>
                <w:rFonts w:ascii="Calibri" w:hAnsi="Calibri" w:cs="Calibri"/>
                <w:b/>
                <w:bCs/>
                <w:szCs w:val="22"/>
              </w:rPr>
            </w:pPr>
          </w:p>
          <w:p w14:paraId="0949D7B8" w14:textId="77777777" w:rsidR="00E15930" w:rsidRPr="00391AB2" w:rsidRDefault="00E15930" w:rsidP="00E15930">
            <w:pPr>
              <w:numPr>
                <w:ilvl w:val="0"/>
                <w:numId w:val="23"/>
              </w:numPr>
              <w:rPr>
                <w:rFonts w:ascii="Calibri" w:hAnsi="Calibri" w:cs="Calibri"/>
                <w:szCs w:val="22"/>
              </w:rPr>
            </w:pPr>
            <w:r w:rsidRPr="00391AB2">
              <w:rPr>
                <w:rFonts w:ascii="Calibri" w:hAnsi="Calibri" w:cs="Calibri"/>
                <w:szCs w:val="22"/>
              </w:rPr>
              <w:t>If this offer is accepted, we will execute such documents in the form of the Contract within [NUMBER] days of being called on to do so.</w:t>
            </w:r>
          </w:p>
          <w:p w14:paraId="70E5685C" w14:textId="77777777" w:rsidR="00E15930" w:rsidRPr="00391AB2" w:rsidRDefault="00E15930" w:rsidP="00E15930">
            <w:pPr>
              <w:ind w:left="720"/>
              <w:rPr>
                <w:rFonts w:ascii="Calibri" w:hAnsi="Calibri" w:cs="Calibri"/>
                <w:szCs w:val="22"/>
              </w:rPr>
            </w:pPr>
          </w:p>
          <w:p w14:paraId="2BE18C4E" w14:textId="76B7180D" w:rsidR="00E15930" w:rsidRPr="00391AB2" w:rsidRDefault="00E15930" w:rsidP="00E15930">
            <w:pPr>
              <w:numPr>
                <w:ilvl w:val="0"/>
                <w:numId w:val="23"/>
              </w:numPr>
              <w:rPr>
                <w:rFonts w:ascii="Calibri" w:hAnsi="Calibri" w:cs="Calibri"/>
                <w:szCs w:val="22"/>
              </w:rPr>
            </w:pPr>
            <w:r w:rsidRPr="00391AB2">
              <w:rPr>
                <w:rFonts w:ascii="Calibri" w:hAnsi="Calibri" w:cs="Calibri"/>
                <w:szCs w:val="22"/>
              </w:rPr>
              <w:t xml:space="preserve">We agree that before executing the Contract (and associated schedules) substantially in the form set out in the ITT, the formal acceptance of this Tender in writing by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or such parts as may be specified, together with the contract documents attached hereto shall comprise a binding contract between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and the [manager </w:t>
            </w:r>
            <w:r w:rsidRPr="00391AB2">
              <w:rPr>
                <w:rFonts w:ascii="Calibri" w:hAnsi="Calibri" w:cs="Calibri"/>
                <w:b/>
                <w:szCs w:val="22"/>
              </w:rPr>
              <w:t>OR</w:t>
            </w:r>
            <w:r w:rsidRPr="00391AB2">
              <w:rPr>
                <w:rFonts w:ascii="Calibri" w:hAnsi="Calibri" w:cs="Calibri"/>
                <w:szCs w:val="22"/>
              </w:rPr>
              <w:t xml:space="preserve"> company].</w:t>
            </w:r>
          </w:p>
          <w:p w14:paraId="06D061FC" w14:textId="77777777" w:rsidR="00E15930" w:rsidRPr="00391AB2" w:rsidRDefault="00E15930" w:rsidP="00E15930">
            <w:pPr>
              <w:rPr>
                <w:rFonts w:ascii="Calibri" w:hAnsi="Calibri" w:cs="Calibri"/>
                <w:szCs w:val="22"/>
              </w:rPr>
            </w:pPr>
          </w:p>
          <w:p w14:paraId="034BA544" w14:textId="42C5926D" w:rsidR="00E15930" w:rsidRPr="00391AB2" w:rsidRDefault="00E15930" w:rsidP="00E15930">
            <w:pPr>
              <w:numPr>
                <w:ilvl w:val="0"/>
                <w:numId w:val="23"/>
              </w:numPr>
              <w:rPr>
                <w:rFonts w:ascii="Calibri" w:hAnsi="Calibri" w:cs="Calibri"/>
                <w:szCs w:val="22"/>
              </w:rPr>
            </w:pPr>
            <w:r w:rsidRPr="00391AB2">
              <w:rPr>
                <w:rFonts w:ascii="Calibri" w:hAnsi="Calibri" w:cs="Calibri"/>
                <w:szCs w:val="22"/>
              </w:rPr>
              <w:t xml:space="preserve">We further agree with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in legally binding terms to comply with the provisions of confidentiality set out in paragraph </w:t>
            </w:r>
            <w:r w:rsidRPr="00391AB2">
              <w:rPr>
                <w:rFonts w:ascii="Calibri" w:hAnsi="Calibri" w:cs="Calibri"/>
                <w:szCs w:val="22"/>
              </w:rPr>
              <w:fldChar w:fldCharType="begin"/>
            </w:r>
            <w:r w:rsidRPr="00391AB2">
              <w:rPr>
                <w:rFonts w:ascii="Calibri" w:hAnsi="Calibri" w:cs="Calibri"/>
                <w:szCs w:val="22"/>
              </w:rPr>
              <w:instrText xml:space="preserve">REF "a400850" \h \w  \* MERGEFORMAT </w:instrText>
            </w:r>
            <w:r w:rsidRPr="00391AB2">
              <w:rPr>
                <w:rFonts w:ascii="Calibri" w:hAnsi="Calibri" w:cs="Calibri"/>
                <w:szCs w:val="22"/>
              </w:rPr>
            </w:r>
            <w:r w:rsidRPr="00391AB2">
              <w:rPr>
                <w:rFonts w:ascii="Calibri" w:hAnsi="Calibri" w:cs="Calibri"/>
                <w:szCs w:val="22"/>
              </w:rPr>
              <w:fldChar w:fldCharType="separate"/>
            </w:r>
            <w:r w:rsidR="00BB0A47" w:rsidRPr="00391AB2">
              <w:rPr>
                <w:rFonts w:ascii="Calibri" w:hAnsi="Calibri" w:cs="Calibri"/>
                <w:szCs w:val="22"/>
              </w:rPr>
              <w:t>3.8</w:t>
            </w:r>
            <w:r w:rsidRPr="00391AB2">
              <w:rPr>
                <w:rFonts w:ascii="Calibri" w:hAnsi="Calibri" w:cs="Calibri"/>
                <w:szCs w:val="22"/>
              </w:rPr>
              <w:fldChar w:fldCharType="end"/>
            </w:r>
            <w:r w:rsidRPr="00391AB2">
              <w:rPr>
                <w:rFonts w:ascii="Calibri" w:hAnsi="Calibri" w:cs="Calibri"/>
                <w:szCs w:val="22"/>
              </w:rPr>
              <w:t xml:space="preserve"> of the ITT.</w:t>
            </w:r>
          </w:p>
          <w:p w14:paraId="080FD555" w14:textId="77777777" w:rsidR="00E15930" w:rsidRPr="00391AB2" w:rsidRDefault="00E15930" w:rsidP="00E15930">
            <w:pPr>
              <w:rPr>
                <w:rFonts w:ascii="Calibri" w:hAnsi="Calibri" w:cs="Calibri"/>
                <w:szCs w:val="22"/>
              </w:rPr>
            </w:pPr>
          </w:p>
          <w:p w14:paraId="6277D720" w14:textId="77777777" w:rsidR="00E15930" w:rsidRPr="00391AB2" w:rsidRDefault="00E15930" w:rsidP="00E15930">
            <w:pPr>
              <w:numPr>
                <w:ilvl w:val="0"/>
                <w:numId w:val="23"/>
              </w:numPr>
              <w:rPr>
                <w:rFonts w:ascii="Calibri" w:hAnsi="Calibri" w:cs="Calibri"/>
                <w:szCs w:val="22"/>
              </w:rPr>
            </w:pPr>
            <w:r w:rsidRPr="00391AB2">
              <w:rPr>
                <w:rFonts w:ascii="Calibri" w:hAnsi="Calibri" w:cs="Calibri"/>
                <w:szCs w:val="22"/>
              </w:rPr>
              <w:t>We further undertake and it shall be a condition of any Contract, that:</w:t>
            </w:r>
          </w:p>
          <w:p w14:paraId="2A84CEC5" w14:textId="52FA5382" w:rsidR="00E15930" w:rsidRPr="00391AB2" w:rsidRDefault="00E15930" w:rsidP="00E15930">
            <w:pPr>
              <w:pStyle w:val="Bullet1"/>
              <w:numPr>
                <w:ilvl w:val="0"/>
                <w:numId w:val="24"/>
              </w:numPr>
              <w:rPr>
                <w:rFonts w:ascii="Calibri" w:hAnsi="Calibri" w:cs="Calibri"/>
                <w:szCs w:val="22"/>
              </w:rPr>
            </w:pPr>
            <w:r w:rsidRPr="00391AB2">
              <w:rPr>
                <w:rFonts w:ascii="Calibri" w:hAnsi="Calibri" w:cs="Calibri"/>
                <w:szCs w:val="22"/>
              </w:rPr>
              <w:t xml:space="preserve">The amount of [my </w:t>
            </w:r>
            <w:r w:rsidRPr="00391AB2">
              <w:rPr>
                <w:rFonts w:ascii="Calibri" w:hAnsi="Calibri" w:cs="Calibri"/>
                <w:b/>
                <w:szCs w:val="22"/>
              </w:rPr>
              <w:t>OR</w:t>
            </w:r>
            <w:r w:rsidRPr="00391AB2">
              <w:rPr>
                <w:rFonts w:ascii="Calibri" w:hAnsi="Calibri" w:cs="Calibri"/>
                <w:szCs w:val="22"/>
              </w:rPr>
              <w:t xml:space="preserve"> our] Tender has not been calculated by agreement or arrangement with any person other than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 xml:space="preserve">and that the amount of [my </w:t>
            </w:r>
            <w:r w:rsidRPr="00391AB2">
              <w:rPr>
                <w:rFonts w:ascii="Calibri" w:hAnsi="Calibri" w:cs="Calibri"/>
                <w:b/>
                <w:szCs w:val="22"/>
              </w:rPr>
              <w:t>OR</w:t>
            </w:r>
            <w:r w:rsidRPr="00391AB2">
              <w:rPr>
                <w:rFonts w:ascii="Calibri" w:hAnsi="Calibri" w:cs="Calibri"/>
                <w:szCs w:val="22"/>
              </w:rPr>
              <w:t xml:space="preserve"> our] Tender has not been communicated to any person until after the closing date for the submission of Tenders and in any event not without the consent of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w:t>
            </w:r>
          </w:p>
          <w:p w14:paraId="43FD1230" w14:textId="42857515" w:rsidR="00E15930" w:rsidRPr="00391AB2" w:rsidRDefault="00E15930" w:rsidP="00E15930">
            <w:pPr>
              <w:pStyle w:val="Bullet1"/>
              <w:numPr>
                <w:ilvl w:val="0"/>
                <w:numId w:val="24"/>
              </w:numPr>
              <w:rPr>
                <w:rFonts w:ascii="Calibri" w:hAnsi="Calibri" w:cs="Calibri"/>
                <w:szCs w:val="22"/>
              </w:rPr>
            </w:pPr>
            <w:r w:rsidRPr="00391AB2">
              <w:rPr>
                <w:rFonts w:ascii="Calibri" w:hAnsi="Calibri" w:cs="Calibri"/>
                <w:szCs w:val="22"/>
              </w:rPr>
              <w:t xml:space="preserve">We have not canvassed and will not, before the evaluation process, canvass or solicit any member or officer, employee or agent of the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or other contracting</w:t>
            </w:r>
            <w:r w:rsidR="00D85152" w:rsidRPr="00391AB2">
              <w:rPr>
                <w:rFonts w:ascii="Calibri" w:hAnsi="Calibri" w:cs="Calibri"/>
                <w:szCs w:val="22"/>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rPr>
              <w:t>in connection with the award of the Contract and that no person employed by us has done or will do any such act.</w:t>
            </w:r>
          </w:p>
          <w:p w14:paraId="5EAFA53C" w14:textId="14E98C76" w:rsidR="008928DF" w:rsidRPr="00391AB2" w:rsidRDefault="008928DF" w:rsidP="008928DF">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rPr>
              <w:t>[I/We]</w:t>
            </w:r>
            <w:r w:rsidR="00E15930" w:rsidRPr="00391AB2">
              <w:rPr>
                <w:rFonts w:ascii="Calibri" w:hAnsi="Calibri" w:cs="Calibri"/>
                <w:szCs w:val="22"/>
              </w:rPr>
              <w:t xml:space="preserve"> warrant </w:t>
            </w:r>
            <w:r w:rsidRPr="00391AB2">
              <w:rPr>
                <w:rFonts w:ascii="Calibri" w:hAnsi="Calibri" w:cs="Calibri"/>
                <w:szCs w:val="22"/>
              </w:rPr>
              <w:t>that [I/We]</w:t>
            </w:r>
            <w:r w:rsidR="00E15930" w:rsidRPr="00391AB2">
              <w:rPr>
                <w:rFonts w:ascii="Calibri" w:hAnsi="Calibri" w:cs="Calibri"/>
                <w:szCs w:val="22"/>
              </w:rPr>
              <w:t xml:space="preserve"> have all requisite </w:t>
            </w:r>
            <w:r w:rsidR="0016179C" w:rsidRPr="00391AB2">
              <w:rPr>
                <w:rFonts w:ascii="Calibri" w:hAnsi="Calibri" w:cs="Calibri"/>
                <w:szCs w:val="22"/>
              </w:rPr>
              <w:t>authority</w:t>
            </w:r>
            <w:r w:rsidR="00B126D1" w:rsidRPr="00391AB2">
              <w:rPr>
                <w:rFonts w:ascii="Calibri" w:hAnsi="Calibri" w:cs="Calibri"/>
                <w:szCs w:val="22"/>
              </w:rPr>
              <w:t xml:space="preserve"> </w:t>
            </w:r>
            <w:r w:rsidR="00E15930" w:rsidRPr="00391AB2">
              <w:rPr>
                <w:rFonts w:ascii="Calibri" w:hAnsi="Calibri" w:cs="Calibri"/>
                <w:szCs w:val="22"/>
              </w:rPr>
              <w:t>to sign this Tender and confirm that I have complied with all the requirements of the ITT.</w:t>
            </w:r>
            <w:r w:rsidR="00D85152" w:rsidRPr="00391AB2">
              <w:rPr>
                <w:rFonts w:ascii="Calibri" w:hAnsi="Calibri" w:cs="Calibri"/>
                <w:szCs w:val="22"/>
              </w:rPr>
              <w:t xml:space="preserve"> </w:t>
            </w:r>
            <w:r w:rsidRPr="00391AB2">
              <w:rPr>
                <w:rFonts w:ascii="Calibri" w:hAnsi="Calibri" w:cs="Calibri"/>
                <w:szCs w:val="22"/>
              </w:rPr>
              <w:t xml:space="preserve">This also confirms that [I/We] </w:t>
            </w:r>
            <w:r w:rsidRPr="00391AB2">
              <w:rPr>
                <w:rFonts w:ascii="Calibri" w:hAnsi="Calibri" w:cs="Calibri"/>
                <w:szCs w:val="22"/>
              </w:rPr>
              <w:lastRenderedPageBreak/>
              <w:t>are d</w:t>
            </w:r>
            <w:r w:rsidRPr="00391AB2">
              <w:rPr>
                <w:rFonts w:ascii="Calibri" w:hAnsi="Calibri" w:cs="Calibri"/>
                <w:szCs w:val="22"/>
                <w:lang w:eastAsia="en-GB"/>
              </w:rPr>
              <w:t>uly authorised to sign tenders and certify acceptance of the provisions of the Prompt Payment Certificate (</w:t>
            </w:r>
            <w:r w:rsidRPr="00391AB2">
              <w:rPr>
                <w:rFonts w:ascii="Calibri" w:hAnsi="Calibri" w:cs="Calibri"/>
                <w:b/>
                <w:i/>
                <w:szCs w:val="22"/>
                <w:lang w:eastAsia="en-GB"/>
              </w:rPr>
              <w:t>Schedule 8</w:t>
            </w:r>
            <w:r w:rsidRPr="00391AB2">
              <w:rPr>
                <w:rFonts w:ascii="Calibri" w:hAnsi="Calibri" w:cs="Calibri"/>
                <w:szCs w:val="22"/>
                <w:lang w:eastAsia="en-GB"/>
              </w:rPr>
              <w:t>) for and on behalf of:</w:t>
            </w:r>
          </w:p>
          <w:p w14:paraId="1362DAEC" w14:textId="77777777" w:rsidR="00E15930" w:rsidRPr="00391AB2" w:rsidRDefault="00E15930" w:rsidP="0016179C">
            <w:pPr>
              <w:rPr>
                <w:rFonts w:ascii="Calibri" w:hAnsi="Calibri" w:cs="Calibri"/>
                <w:szCs w:val="22"/>
              </w:rPr>
            </w:pPr>
          </w:p>
        </w:tc>
      </w:tr>
      <w:tr w:rsidR="00E15930" w:rsidRPr="00391AB2" w14:paraId="31E0F6CF" w14:textId="77777777" w:rsidTr="00E15930">
        <w:tc>
          <w:tcPr>
            <w:tcW w:w="2492" w:type="dxa"/>
          </w:tcPr>
          <w:p w14:paraId="783E592C" w14:textId="77777777" w:rsidR="00E15930" w:rsidRPr="00391AB2" w:rsidRDefault="00E15930" w:rsidP="00E15930">
            <w:pPr>
              <w:rPr>
                <w:rFonts w:ascii="Calibri" w:hAnsi="Calibri" w:cs="Calibri"/>
                <w:szCs w:val="22"/>
              </w:rPr>
            </w:pPr>
            <w:r w:rsidRPr="00391AB2">
              <w:rPr>
                <w:rFonts w:ascii="Calibri" w:hAnsi="Calibri" w:cs="Calibri"/>
                <w:szCs w:val="22"/>
              </w:rPr>
              <w:lastRenderedPageBreak/>
              <w:t>Signature</w:t>
            </w:r>
          </w:p>
        </w:tc>
        <w:tc>
          <w:tcPr>
            <w:tcW w:w="5815" w:type="dxa"/>
          </w:tcPr>
          <w:p w14:paraId="0AEFF043"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_______________________________________________</w:t>
            </w:r>
          </w:p>
        </w:tc>
      </w:tr>
      <w:tr w:rsidR="00E15930" w:rsidRPr="00391AB2" w14:paraId="6465C103" w14:textId="77777777" w:rsidTr="00E15930">
        <w:tc>
          <w:tcPr>
            <w:tcW w:w="2492" w:type="dxa"/>
          </w:tcPr>
          <w:p w14:paraId="1E692D15" w14:textId="77777777" w:rsidR="00E15930" w:rsidRPr="00391AB2" w:rsidRDefault="00E15930" w:rsidP="00E15930">
            <w:pPr>
              <w:rPr>
                <w:rFonts w:ascii="Calibri" w:hAnsi="Calibri" w:cs="Calibri"/>
                <w:szCs w:val="22"/>
              </w:rPr>
            </w:pPr>
            <w:r w:rsidRPr="00391AB2">
              <w:rPr>
                <w:rFonts w:ascii="Calibri" w:hAnsi="Calibri" w:cs="Calibri"/>
                <w:szCs w:val="22"/>
              </w:rPr>
              <w:t>Name and status</w:t>
            </w:r>
          </w:p>
        </w:tc>
        <w:tc>
          <w:tcPr>
            <w:tcW w:w="5815" w:type="dxa"/>
          </w:tcPr>
          <w:p w14:paraId="43F335DA"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_______________________________________________</w:t>
            </w:r>
          </w:p>
        </w:tc>
      </w:tr>
      <w:tr w:rsidR="00E15930" w:rsidRPr="00391AB2" w14:paraId="17532432" w14:textId="77777777" w:rsidTr="00E15930">
        <w:tc>
          <w:tcPr>
            <w:tcW w:w="2492" w:type="dxa"/>
          </w:tcPr>
          <w:p w14:paraId="2EAA819C" w14:textId="77777777" w:rsidR="00E15930" w:rsidRPr="00391AB2" w:rsidRDefault="00E15930" w:rsidP="00E15930">
            <w:pPr>
              <w:rPr>
                <w:rFonts w:ascii="Calibri" w:hAnsi="Calibri" w:cs="Calibri"/>
                <w:szCs w:val="22"/>
              </w:rPr>
            </w:pPr>
            <w:r w:rsidRPr="00391AB2">
              <w:rPr>
                <w:rFonts w:ascii="Calibri" w:hAnsi="Calibri" w:cs="Calibri"/>
                <w:szCs w:val="22"/>
              </w:rPr>
              <w:t>Signature</w:t>
            </w:r>
          </w:p>
        </w:tc>
        <w:tc>
          <w:tcPr>
            <w:tcW w:w="5815" w:type="dxa"/>
          </w:tcPr>
          <w:p w14:paraId="5E3AF844"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_______________________________________________</w:t>
            </w:r>
          </w:p>
        </w:tc>
      </w:tr>
      <w:tr w:rsidR="00E15930" w:rsidRPr="00391AB2" w14:paraId="02E964DB" w14:textId="77777777" w:rsidTr="00E15930">
        <w:tc>
          <w:tcPr>
            <w:tcW w:w="2492" w:type="dxa"/>
          </w:tcPr>
          <w:p w14:paraId="6BA03D52" w14:textId="77777777" w:rsidR="00E15930" w:rsidRPr="00391AB2" w:rsidRDefault="00E15930" w:rsidP="00E15930">
            <w:pPr>
              <w:rPr>
                <w:rFonts w:ascii="Calibri" w:hAnsi="Calibri" w:cs="Calibri"/>
                <w:szCs w:val="22"/>
              </w:rPr>
            </w:pPr>
            <w:r w:rsidRPr="00391AB2">
              <w:rPr>
                <w:rFonts w:ascii="Calibri" w:hAnsi="Calibri" w:cs="Calibri"/>
                <w:szCs w:val="22"/>
              </w:rPr>
              <w:t>Name and status</w:t>
            </w:r>
          </w:p>
        </w:tc>
        <w:tc>
          <w:tcPr>
            <w:tcW w:w="5815" w:type="dxa"/>
          </w:tcPr>
          <w:p w14:paraId="7D5D649A" w14:textId="77777777" w:rsidR="00E15930" w:rsidRPr="00391AB2" w:rsidRDefault="00E15930" w:rsidP="00E15930">
            <w:pPr>
              <w:rPr>
                <w:rFonts w:ascii="Calibri" w:hAnsi="Calibri" w:cs="Calibri"/>
                <w:szCs w:val="22"/>
              </w:rPr>
            </w:pPr>
            <w:r w:rsidRPr="00391AB2">
              <w:rPr>
                <w:rFonts w:ascii="Calibri" w:hAnsi="Calibri" w:cs="Calibri"/>
                <w:szCs w:val="22"/>
              </w:rPr>
              <w:t>_______________________________________________</w:t>
            </w:r>
          </w:p>
        </w:tc>
      </w:tr>
      <w:tr w:rsidR="00391AB2" w:rsidRPr="00391AB2" w14:paraId="4E848015" w14:textId="77777777" w:rsidTr="00E15930">
        <w:tc>
          <w:tcPr>
            <w:tcW w:w="2492" w:type="dxa"/>
          </w:tcPr>
          <w:p w14:paraId="4ECED13E" w14:textId="77777777" w:rsidR="00E15930" w:rsidRPr="00391AB2" w:rsidRDefault="00E15930" w:rsidP="00E15930">
            <w:pPr>
              <w:rPr>
                <w:rFonts w:ascii="Calibri" w:hAnsi="Calibri" w:cs="Calibri"/>
                <w:szCs w:val="22"/>
              </w:rPr>
            </w:pPr>
            <w:r w:rsidRPr="00391AB2">
              <w:rPr>
                <w:rFonts w:ascii="Calibri" w:hAnsi="Calibri" w:cs="Calibri"/>
                <w:szCs w:val="22"/>
              </w:rPr>
              <w:t>For and on behalf of</w:t>
            </w:r>
          </w:p>
        </w:tc>
        <w:tc>
          <w:tcPr>
            <w:tcW w:w="5815" w:type="dxa"/>
          </w:tcPr>
          <w:p w14:paraId="6F3E0D64" w14:textId="77777777" w:rsidR="00B70E5C" w:rsidRPr="00391AB2" w:rsidRDefault="00E15930" w:rsidP="00E15930">
            <w:pPr>
              <w:rPr>
                <w:rFonts w:ascii="Calibri" w:hAnsi="Calibri" w:cs="Calibri"/>
                <w:szCs w:val="22"/>
              </w:rPr>
            </w:pPr>
            <w:r w:rsidRPr="00391AB2">
              <w:rPr>
                <w:rFonts w:ascii="Calibri" w:hAnsi="Calibri" w:cs="Calibri"/>
                <w:szCs w:val="22"/>
              </w:rPr>
              <w:t>[NAME OF COMPANY, PARTNERS OR CONSORTIUM]</w:t>
            </w:r>
          </w:p>
          <w:p w14:paraId="3A94AC51" w14:textId="77777777" w:rsidR="00B70E5C" w:rsidRPr="00391AB2" w:rsidRDefault="00B70E5C" w:rsidP="00E15930">
            <w:pPr>
              <w:rPr>
                <w:rFonts w:ascii="Calibri" w:hAnsi="Calibri" w:cs="Calibri"/>
                <w:szCs w:val="22"/>
              </w:rPr>
            </w:pPr>
          </w:p>
          <w:p w14:paraId="74A363FB" w14:textId="77777777" w:rsidR="00B70E5C" w:rsidRPr="00391AB2" w:rsidRDefault="00B70E5C" w:rsidP="00E15930">
            <w:pPr>
              <w:rPr>
                <w:rFonts w:ascii="Calibri" w:hAnsi="Calibri" w:cs="Calibri"/>
                <w:szCs w:val="22"/>
              </w:rPr>
            </w:pPr>
          </w:p>
          <w:p w14:paraId="3B3F9C1B" w14:textId="77777777" w:rsidR="00B70E5C" w:rsidRPr="00391AB2" w:rsidRDefault="00B70E5C" w:rsidP="00E15930">
            <w:pPr>
              <w:rPr>
                <w:rFonts w:ascii="Calibri" w:hAnsi="Calibri" w:cs="Calibri"/>
                <w:szCs w:val="22"/>
              </w:rPr>
            </w:pPr>
          </w:p>
          <w:p w14:paraId="12547E78" w14:textId="77777777" w:rsidR="00B70E5C" w:rsidRPr="00391AB2" w:rsidRDefault="00B70E5C" w:rsidP="00E15930">
            <w:pPr>
              <w:rPr>
                <w:rFonts w:ascii="Calibri" w:hAnsi="Calibri" w:cs="Calibri"/>
                <w:szCs w:val="22"/>
              </w:rPr>
            </w:pPr>
          </w:p>
        </w:tc>
      </w:tr>
    </w:tbl>
    <w:p w14:paraId="4C329233" w14:textId="77777777" w:rsidR="00E15930" w:rsidRPr="00391AB2" w:rsidRDefault="005074A5" w:rsidP="00E333FE">
      <w:pPr>
        <w:pStyle w:val="Schmainhead"/>
        <w:rPr>
          <w:lang w:eastAsia="en-GB"/>
        </w:rPr>
      </w:pPr>
      <w:r w:rsidRPr="00391AB2">
        <w:rPr>
          <w:lang w:eastAsia="en-GB"/>
        </w:rPr>
        <w:lastRenderedPageBreak/>
        <w:t>Schedule 7</w:t>
      </w:r>
      <w:r w:rsidR="00A40BC4" w:rsidRPr="00391AB2">
        <w:rPr>
          <w:lang w:eastAsia="en-GB"/>
        </w:rPr>
        <w:tab/>
      </w:r>
      <w:r w:rsidR="00E15930" w:rsidRPr="00391AB2">
        <w:rPr>
          <w:lang w:eastAsia="en-GB"/>
        </w:rPr>
        <w:t>Certificate of Undertaking and Absence of Collusion</w:t>
      </w:r>
    </w:p>
    <w:p w14:paraId="4B1F8FEF" w14:textId="5EBE3892" w:rsidR="00E15930" w:rsidRPr="00391AB2" w:rsidRDefault="00E15930" w:rsidP="00E15930">
      <w:pPr>
        <w:keepLines/>
        <w:spacing w:before="180" w:after="120" w:line="276" w:lineRule="auto"/>
        <w:rPr>
          <w:rFonts w:ascii="Calibri" w:hAnsi="Calibri" w:cs="Calibri"/>
          <w:szCs w:val="22"/>
          <w:lang w:val="en-US" w:eastAsia="en-GB"/>
        </w:rPr>
      </w:pPr>
      <w:r w:rsidRPr="00391AB2">
        <w:rPr>
          <w:rFonts w:ascii="Calibri" w:hAnsi="Calibri" w:cs="Calibri"/>
          <w:szCs w:val="22"/>
          <w:lang w:val="en-US" w:eastAsia="en-GB"/>
        </w:rPr>
        <w:t xml:space="preserve">The Tenderer must sign and return to the </w:t>
      </w:r>
      <w:r w:rsidR="00643569" w:rsidRPr="00391AB2">
        <w:rPr>
          <w:rFonts w:ascii="Calibri" w:hAnsi="Calibri" w:cs="Calibri"/>
          <w:szCs w:val="22"/>
          <w:lang w:val="en-US" w:eastAsia="en-GB"/>
        </w:rPr>
        <w:t xml:space="preserve">Federation </w:t>
      </w:r>
      <w:r w:rsidRPr="00391AB2">
        <w:rPr>
          <w:rFonts w:ascii="Calibri" w:hAnsi="Calibri" w:cs="Calibri"/>
          <w:szCs w:val="22"/>
          <w:lang w:val="en-US" w:eastAsia="en-GB"/>
        </w:rPr>
        <w:t xml:space="preserve">the following </w:t>
      </w:r>
      <w:r w:rsidR="00986C30" w:rsidRPr="00391AB2">
        <w:rPr>
          <w:rFonts w:ascii="Calibri" w:hAnsi="Calibri" w:cs="Calibri"/>
          <w:szCs w:val="22"/>
          <w:lang w:eastAsia="en-GB"/>
        </w:rPr>
        <w:t>Certificate of Undertaking and Absence of Collusion</w:t>
      </w:r>
      <w:r w:rsidRPr="00391AB2">
        <w:rPr>
          <w:rFonts w:ascii="Calibri" w:hAnsi="Calibri" w:cs="Calibri"/>
          <w:szCs w:val="22"/>
          <w:lang w:val="en-US" w:eastAsia="en-GB"/>
        </w:rPr>
        <w:t>:</w:t>
      </w:r>
    </w:p>
    <w:p w14:paraId="14E1A2C3" w14:textId="77777777" w:rsidR="00E15930" w:rsidRPr="00391AB2" w:rsidRDefault="00E15930" w:rsidP="00E15930">
      <w:pPr>
        <w:keepLines/>
        <w:spacing w:before="180" w:after="120" w:line="276" w:lineRule="auto"/>
        <w:rPr>
          <w:rFonts w:ascii="Calibri" w:hAnsi="Calibri" w:cs="Calibri"/>
          <w:szCs w:val="22"/>
          <w:lang w:eastAsia="en-GB"/>
        </w:rPr>
      </w:pPr>
      <w:r w:rsidRPr="00391AB2">
        <w:rPr>
          <w:rFonts w:ascii="Calibri" w:hAnsi="Calibri" w:cs="Calibri"/>
          <w:szCs w:val="22"/>
          <w:lang w:eastAsia="en-GB"/>
        </w:rPr>
        <w:t>We the undersigned do hereby certify that:-</w:t>
      </w:r>
    </w:p>
    <w:p w14:paraId="2F2DCBA3" w14:textId="77777777" w:rsidR="00E15930" w:rsidRPr="00391AB2" w:rsidRDefault="00E15930" w:rsidP="00E15930">
      <w:pPr>
        <w:keepLines/>
        <w:numPr>
          <w:ilvl w:val="0"/>
          <w:numId w:val="20"/>
        </w:numPr>
        <w:tabs>
          <w:tab w:val="num" w:pos="426"/>
        </w:tabs>
        <w:spacing w:before="180" w:after="120" w:line="276" w:lineRule="auto"/>
        <w:ind w:left="426" w:hanging="426"/>
        <w:rPr>
          <w:rFonts w:ascii="Calibri" w:hAnsi="Calibri" w:cs="Calibri"/>
          <w:szCs w:val="22"/>
          <w:lang w:eastAsia="en-GB"/>
        </w:rPr>
      </w:pPr>
      <w:r w:rsidRPr="00391AB2">
        <w:rPr>
          <w:rFonts w:ascii="Calibri" w:hAnsi="Calibri" w:cs="Calibri"/>
          <w:szCs w:val="22"/>
          <w:lang w:eastAsia="en-GB"/>
        </w:rPr>
        <w:t>Our tender is bona fide and intended to be competitive and we have not fixed or adjusted the amount of the tender by or in accordance with any agreement or arrangement with any other person;</w:t>
      </w:r>
    </w:p>
    <w:p w14:paraId="0AE9F9EB" w14:textId="77777777" w:rsidR="00E15930" w:rsidRPr="00391AB2" w:rsidRDefault="00E15930" w:rsidP="00E15930">
      <w:pPr>
        <w:keepLines/>
        <w:numPr>
          <w:ilvl w:val="0"/>
          <w:numId w:val="20"/>
        </w:numPr>
        <w:tabs>
          <w:tab w:val="num" w:pos="426"/>
        </w:tabs>
        <w:spacing w:before="180" w:after="120" w:line="276" w:lineRule="auto"/>
        <w:ind w:left="426" w:hanging="426"/>
        <w:rPr>
          <w:rFonts w:ascii="Calibri" w:hAnsi="Calibri" w:cs="Calibri"/>
          <w:szCs w:val="22"/>
          <w:lang w:eastAsia="en-GB"/>
        </w:rPr>
      </w:pPr>
      <w:r w:rsidRPr="00391AB2">
        <w:rPr>
          <w:rFonts w:ascii="Calibri" w:hAnsi="Calibri" w:cs="Calibri"/>
          <w:szCs w:val="22"/>
          <w:lang w:eastAsia="en-GB"/>
        </w:rPr>
        <w:t>We have not indicated to any person other than the person calling for the tender the amount or approximate amount of the proposed tender except where the disclosure in confidence of the approximate amount of the tender was necessary to obtain insurance premium or other quotations necessarily required for the preparation of the tender;</w:t>
      </w:r>
    </w:p>
    <w:p w14:paraId="4D256DB5" w14:textId="77777777" w:rsidR="00E15930" w:rsidRPr="00391AB2" w:rsidRDefault="00E15930" w:rsidP="00E15930">
      <w:pPr>
        <w:keepLines/>
        <w:numPr>
          <w:ilvl w:val="0"/>
          <w:numId w:val="20"/>
        </w:numPr>
        <w:tabs>
          <w:tab w:val="num" w:pos="426"/>
        </w:tabs>
        <w:spacing w:before="180" w:after="120" w:line="276" w:lineRule="auto"/>
        <w:ind w:left="426" w:hanging="426"/>
        <w:rPr>
          <w:rFonts w:ascii="Calibri" w:hAnsi="Calibri" w:cs="Calibri"/>
          <w:szCs w:val="22"/>
          <w:lang w:eastAsia="en-GB"/>
        </w:rPr>
      </w:pPr>
      <w:r w:rsidRPr="00391AB2">
        <w:rPr>
          <w:rFonts w:ascii="Calibri" w:hAnsi="Calibri" w:cs="Calibri"/>
          <w:szCs w:val="22"/>
          <w:lang w:eastAsia="en-GB"/>
        </w:rPr>
        <w:t>We have not entered into any agreement or arrangement with any other person that they shall refrain from tendering or asked them the amount of any tender to be submitted;</w:t>
      </w:r>
    </w:p>
    <w:p w14:paraId="2FEEA194" w14:textId="77777777" w:rsidR="00E15930" w:rsidRPr="00391AB2" w:rsidRDefault="00E15930" w:rsidP="00E15930">
      <w:pPr>
        <w:keepLines/>
        <w:numPr>
          <w:ilvl w:val="0"/>
          <w:numId w:val="20"/>
        </w:numPr>
        <w:tabs>
          <w:tab w:val="num" w:pos="426"/>
        </w:tabs>
        <w:spacing w:before="180" w:after="120" w:line="276" w:lineRule="auto"/>
        <w:ind w:left="426" w:hanging="426"/>
        <w:rPr>
          <w:rFonts w:ascii="Calibri" w:hAnsi="Calibri" w:cs="Calibri"/>
          <w:szCs w:val="22"/>
          <w:lang w:eastAsia="en-GB"/>
        </w:rPr>
      </w:pPr>
      <w:r w:rsidRPr="00391AB2">
        <w:rPr>
          <w:rFonts w:ascii="Calibri" w:hAnsi="Calibri" w:cs="Calibri"/>
          <w:szCs w:val="22"/>
          <w:lang w:eastAsia="en-GB"/>
        </w:rPr>
        <w:t>We have not offered to pay or given any sum of money or valuable consideration directly or indirectly to any person for doing or having done or causing or having caused to be done in relation to any other tender or proposed tender for the said work any act or thing of the nature specified and described above;</w:t>
      </w:r>
    </w:p>
    <w:p w14:paraId="70B98906" w14:textId="77777777" w:rsidR="00E15930" w:rsidRPr="00391AB2" w:rsidRDefault="00E15930" w:rsidP="00E15930">
      <w:pPr>
        <w:keepLines/>
        <w:tabs>
          <w:tab w:val="num" w:pos="426"/>
        </w:tabs>
        <w:spacing w:before="180" w:after="120" w:line="276" w:lineRule="auto"/>
        <w:ind w:left="426" w:hanging="426"/>
        <w:rPr>
          <w:rFonts w:ascii="Calibri" w:hAnsi="Calibri" w:cs="Calibri"/>
          <w:szCs w:val="22"/>
          <w:lang w:eastAsia="en-GB"/>
        </w:rPr>
      </w:pPr>
      <w:r w:rsidRPr="00391AB2">
        <w:rPr>
          <w:rFonts w:ascii="Calibri" w:hAnsi="Calibri" w:cs="Calibri"/>
          <w:szCs w:val="22"/>
          <w:lang w:eastAsia="en-GB"/>
        </w:rPr>
        <w:t>(e)</w:t>
      </w:r>
      <w:r w:rsidRPr="00391AB2">
        <w:rPr>
          <w:rFonts w:ascii="Calibri" w:hAnsi="Calibri" w:cs="Calibri"/>
          <w:szCs w:val="22"/>
          <w:lang w:eastAsia="en-GB"/>
        </w:rPr>
        <w:tab/>
        <w:t>We further undertake that we will not do any of the acts mentioned in (b), (c) and (d) above before the hour and date specified for the return of the tender.</w:t>
      </w:r>
    </w:p>
    <w:p w14:paraId="18CA985A" w14:textId="428D3199"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Dated this </w:t>
      </w:r>
      <w:r w:rsidRPr="00391AB2">
        <w:rPr>
          <w:rFonts w:ascii="Calibri" w:hAnsi="Calibri" w:cs="Calibri"/>
          <w:szCs w:val="22"/>
          <w:lang w:eastAsia="en-GB"/>
        </w:rPr>
        <w:tab/>
      </w:r>
      <w:r w:rsidRPr="00391AB2">
        <w:rPr>
          <w:rFonts w:ascii="Calibri" w:hAnsi="Calibri" w:cs="Calibri"/>
          <w:szCs w:val="22"/>
          <w:lang w:eastAsia="en-GB"/>
        </w:rPr>
        <w:tab/>
        <w:t xml:space="preserve">day of </w:t>
      </w:r>
      <w:r w:rsidRPr="00391AB2">
        <w:rPr>
          <w:rFonts w:ascii="Calibri" w:hAnsi="Calibri" w:cs="Calibri"/>
          <w:szCs w:val="22"/>
          <w:lang w:eastAsia="en-GB"/>
        </w:rPr>
        <w:tab/>
      </w:r>
      <w:r w:rsidRPr="00391AB2">
        <w:rPr>
          <w:rFonts w:ascii="Calibri" w:hAnsi="Calibri" w:cs="Calibri"/>
          <w:szCs w:val="22"/>
          <w:lang w:eastAsia="en-GB"/>
        </w:rPr>
        <w:tab/>
      </w:r>
      <w:r w:rsidRPr="00391AB2">
        <w:rPr>
          <w:rFonts w:ascii="Calibri" w:hAnsi="Calibri" w:cs="Calibri"/>
          <w:szCs w:val="22"/>
          <w:lang w:eastAsia="en-GB"/>
        </w:rPr>
        <w:tab/>
        <w:t>202</w:t>
      </w:r>
      <w:r w:rsidR="001469B3" w:rsidRPr="00391AB2">
        <w:rPr>
          <w:rFonts w:ascii="Calibri" w:hAnsi="Calibri" w:cs="Calibri"/>
          <w:szCs w:val="22"/>
          <w:lang w:eastAsia="en-GB"/>
        </w:rPr>
        <w:t>3</w:t>
      </w:r>
    </w:p>
    <w:p w14:paraId="2F438133"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p>
    <w:p w14:paraId="2A5BFAE7" w14:textId="3D59D521"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Signature ……………………</w:t>
      </w:r>
      <w:r w:rsidR="001469B3" w:rsidRPr="00391AB2">
        <w:rPr>
          <w:rFonts w:ascii="Calibri" w:hAnsi="Calibri" w:cs="Calibri"/>
          <w:szCs w:val="22"/>
          <w:lang w:eastAsia="en-GB"/>
        </w:rPr>
        <w:t>…………….………</w:t>
      </w:r>
      <w:r w:rsidR="009F0CE2" w:rsidRPr="00391AB2">
        <w:rPr>
          <w:rFonts w:ascii="Calibri" w:hAnsi="Calibri" w:cs="Calibri"/>
          <w:szCs w:val="22"/>
          <w:lang w:eastAsia="en-GB"/>
        </w:rPr>
        <w:t>..</w:t>
      </w:r>
      <w:r w:rsidR="001469B3" w:rsidRPr="00391AB2">
        <w:rPr>
          <w:rFonts w:ascii="Calibri" w:hAnsi="Calibri" w:cs="Calibri"/>
          <w:szCs w:val="22"/>
          <w:lang w:eastAsia="en-GB"/>
        </w:rPr>
        <w:t>…..</w:t>
      </w:r>
      <w:r w:rsidRPr="00391AB2">
        <w:rPr>
          <w:rFonts w:ascii="Calibri" w:hAnsi="Calibri" w:cs="Calibri"/>
          <w:szCs w:val="22"/>
          <w:lang w:eastAsia="en-GB"/>
        </w:rPr>
        <w:t xml:space="preserve">      In capacity of …………………………</w:t>
      </w:r>
      <w:r w:rsidR="001469B3" w:rsidRPr="00391AB2">
        <w:rPr>
          <w:rFonts w:ascii="Calibri" w:hAnsi="Calibri" w:cs="Calibri"/>
          <w:szCs w:val="22"/>
          <w:lang w:eastAsia="en-GB"/>
        </w:rPr>
        <w:t>………..….………</w:t>
      </w:r>
    </w:p>
    <w:p w14:paraId="25B5482F" w14:textId="77777777" w:rsidR="0046165F" w:rsidRPr="00391AB2" w:rsidRDefault="0046165F" w:rsidP="0046165F">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Duly authorised to sign </w:t>
      </w:r>
      <w:r w:rsidR="00FD25B3" w:rsidRPr="00391AB2">
        <w:rPr>
          <w:rFonts w:ascii="Calibri" w:hAnsi="Calibri" w:cs="Calibri"/>
          <w:szCs w:val="22"/>
          <w:lang w:eastAsia="en-GB"/>
        </w:rPr>
        <w:t>tenders</w:t>
      </w:r>
      <w:r w:rsidRPr="00391AB2">
        <w:rPr>
          <w:rFonts w:ascii="Calibri" w:hAnsi="Calibri" w:cs="Calibri"/>
          <w:szCs w:val="22"/>
          <w:lang w:eastAsia="en-GB"/>
        </w:rPr>
        <w:t xml:space="preserve"> and certify acceptance of the provisions of the Prompt Payment Certificate</w:t>
      </w:r>
      <w:r w:rsidR="008928DF" w:rsidRPr="00391AB2">
        <w:rPr>
          <w:rFonts w:ascii="Calibri" w:hAnsi="Calibri" w:cs="Calibri"/>
          <w:szCs w:val="22"/>
          <w:lang w:eastAsia="en-GB"/>
        </w:rPr>
        <w:t xml:space="preserve"> (</w:t>
      </w:r>
      <w:r w:rsidR="008928DF" w:rsidRPr="00391AB2">
        <w:rPr>
          <w:rFonts w:ascii="Calibri" w:hAnsi="Calibri" w:cs="Calibri"/>
          <w:b/>
          <w:i/>
          <w:szCs w:val="22"/>
          <w:lang w:eastAsia="en-GB"/>
        </w:rPr>
        <w:t>Schedule 8</w:t>
      </w:r>
      <w:r w:rsidR="008928DF" w:rsidRPr="00391AB2">
        <w:rPr>
          <w:rFonts w:ascii="Calibri" w:hAnsi="Calibri" w:cs="Calibri"/>
          <w:szCs w:val="22"/>
          <w:lang w:eastAsia="en-GB"/>
        </w:rPr>
        <w:t>)</w:t>
      </w:r>
      <w:r w:rsidRPr="00391AB2">
        <w:rPr>
          <w:rFonts w:ascii="Calibri" w:hAnsi="Calibri" w:cs="Calibri"/>
          <w:szCs w:val="22"/>
          <w:lang w:eastAsia="en-GB"/>
        </w:rPr>
        <w:t xml:space="preserve"> for and on behalf of:</w:t>
      </w:r>
    </w:p>
    <w:p w14:paraId="369F0BDD"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p>
    <w:p w14:paraId="0E97007E"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Postal Address: </w:t>
      </w:r>
    </w:p>
    <w:p w14:paraId="51FAA821"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Tel No: </w:t>
      </w:r>
    </w:p>
    <w:p w14:paraId="1810E956" w14:textId="77777777" w:rsidR="00E15930" w:rsidRPr="00391AB2" w:rsidRDefault="00E15930" w:rsidP="00E15930">
      <w:pPr>
        <w:rPr>
          <w:rFonts w:ascii="Calibri" w:hAnsi="Calibri" w:cs="Calibri"/>
          <w:szCs w:val="22"/>
          <w:lang w:eastAsia="en-GB"/>
        </w:rPr>
      </w:pPr>
      <w:r w:rsidRPr="00391AB2">
        <w:rPr>
          <w:rFonts w:ascii="Calibri" w:hAnsi="Calibri" w:cs="Calibri"/>
          <w:szCs w:val="22"/>
          <w:lang w:eastAsia="en-GB"/>
        </w:rPr>
        <w:t xml:space="preserve">Email Address: </w:t>
      </w:r>
    </w:p>
    <w:p w14:paraId="5BD43892" w14:textId="77777777" w:rsidR="00E15930" w:rsidRPr="00391AB2" w:rsidRDefault="00E15930" w:rsidP="00E15930">
      <w:pPr>
        <w:keepLines/>
        <w:spacing w:before="180" w:after="120" w:line="276" w:lineRule="auto"/>
        <w:rPr>
          <w:rFonts w:ascii="Calibri" w:hAnsi="Calibri" w:cs="Calibri"/>
          <w:szCs w:val="22"/>
          <w:lang w:eastAsia="en-GB"/>
        </w:rPr>
      </w:pPr>
    </w:p>
    <w:p w14:paraId="778B18F2" w14:textId="77777777" w:rsidR="00E15930" w:rsidRPr="00391AB2" w:rsidRDefault="005074A5" w:rsidP="00E333FE">
      <w:pPr>
        <w:pStyle w:val="Schmainhead"/>
        <w:rPr>
          <w:lang w:eastAsia="en-GB"/>
        </w:rPr>
      </w:pPr>
      <w:r w:rsidRPr="00391AB2">
        <w:rPr>
          <w:lang w:eastAsia="en-GB"/>
        </w:rPr>
        <w:lastRenderedPageBreak/>
        <w:t>Schedule 8</w:t>
      </w:r>
      <w:r w:rsidR="00A40BC4" w:rsidRPr="00391AB2">
        <w:rPr>
          <w:lang w:eastAsia="en-GB"/>
        </w:rPr>
        <w:tab/>
      </w:r>
      <w:r w:rsidR="00E15930" w:rsidRPr="00391AB2">
        <w:rPr>
          <w:lang w:eastAsia="en-GB"/>
        </w:rPr>
        <w:t>Prompt Payment Certificate</w:t>
      </w:r>
    </w:p>
    <w:p w14:paraId="2E48E8F0" w14:textId="77777777" w:rsidR="00E15930" w:rsidRPr="00391AB2" w:rsidRDefault="00E15930" w:rsidP="00E15930">
      <w:pPr>
        <w:autoSpaceDE w:val="0"/>
        <w:autoSpaceDN w:val="0"/>
        <w:adjustRightInd w:val="0"/>
        <w:spacing w:line="240" w:lineRule="auto"/>
        <w:jc w:val="left"/>
        <w:rPr>
          <w:rFonts w:ascii="Calibri" w:hAnsi="Calibri" w:cs="Calibri"/>
          <w:b/>
          <w:bCs/>
          <w:szCs w:val="22"/>
          <w:lang w:eastAsia="en-GB"/>
        </w:rPr>
      </w:pPr>
      <w:r w:rsidRPr="00391AB2">
        <w:rPr>
          <w:rFonts w:ascii="Calibri" w:hAnsi="Calibri" w:cs="Calibri"/>
          <w:b/>
          <w:bCs/>
          <w:szCs w:val="22"/>
          <w:lang w:eastAsia="en-GB"/>
        </w:rPr>
        <w:t>This Certificate forms part of the Tender requirements and must be submitted as part of your Tender.</w:t>
      </w:r>
    </w:p>
    <w:p w14:paraId="3E1CFDC1" w14:textId="77777777" w:rsidR="00E15930" w:rsidRPr="00391AB2" w:rsidRDefault="00E15930" w:rsidP="00E15930">
      <w:pPr>
        <w:autoSpaceDE w:val="0"/>
        <w:autoSpaceDN w:val="0"/>
        <w:adjustRightInd w:val="0"/>
        <w:spacing w:line="240" w:lineRule="auto"/>
        <w:jc w:val="left"/>
        <w:rPr>
          <w:rFonts w:ascii="Calibri" w:hAnsi="Calibri" w:cs="Calibri"/>
          <w:b/>
          <w:bCs/>
          <w:szCs w:val="22"/>
          <w:lang w:eastAsia="en-GB"/>
        </w:rPr>
      </w:pPr>
    </w:p>
    <w:p w14:paraId="793FA249" w14:textId="05116F8D" w:rsidR="00E15930" w:rsidRPr="00391AB2" w:rsidRDefault="00E15930" w:rsidP="00E15930">
      <w:pPr>
        <w:numPr>
          <w:ilvl w:val="0"/>
          <w:numId w:val="22"/>
        </w:numPr>
        <w:autoSpaceDE w:val="0"/>
        <w:autoSpaceDN w:val="0"/>
        <w:adjustRightInd w:val="0"/>
        <w:spacing w:line="240" w:lineRule="auto"/>
        <w:rPr>
          <w:rFonts w:ascii="Calibri" w:hAnsi="Calibri" w:cs="Calibri"/>
          <w:szCs w:val="22"/>
          <w:lang w:eastAsia="en-GB"/>
        </w:rPr>
      </w:pPr>
      <w:r w:rsidRPr="00391AB2">
        <w:rPr>
          <w:rFonts w:ascii="Calibri" w:hAnsi="Calibri" w:cs="Calibri"/>
          <w:szCs w:val="22"/>
          <w:lang w:eastAsia="en-GB"/>
        </w:rPr>
        <w:t>I/We understand that in accordance with regulation 113 of the Public Contract Regulations 2015</w:t>
      </w:r>
      <w:r w:rsidR="00D85152" w:rsidRPr="00391AB2">
        <w:rPr>
          <w:rFonts w:ascii="Calibri" w:hAnsi="Calibri" w:cs="Calibri"/>
          <w:szCs w:val="22"/>
          <w:lang w:eastAsia="en-GB"/>
        </w:rPr>
        <w:t xml:space="preserve"> </w:t>
      </w:r>
      <w:r w:rsidR="005D7CFB" w:rsidRPr="00391AB2">
        <w:rPr>
          <w:rFonts w:ascii="Calibri" w:hAnsi="Calibri" w:cs="Calibri"/>
          <w:szCs w:val="22"/>
        </w:rPr>
        <w:t>Federation</w:t>
      </w:r>
      <w:r w:rsidR="00037212" w:rsidRPr="00391AB2">
        <w:rPr>
          <w:rFonts w:ascii="Calibri" w:hAnsi="Calibri" w:cs="Calibri"/>
          <w:szCs w:val="22"/>
        </w:rPr>
        <w:t xml:space="preserve"> </w:t>
      </w:r>
      <w:r w:rsidRPr="00391AB2">
        <w:rPr>
          <w:rFonts w:ascii="Calibri" w:hAnsi="Calibri" w:cs="Calibri"/>
          <w:szCs w:val="22"/>
          <w:lang w:eastAsia="en-GB"/>
        </w:rPr>
        <w:t>must ensure that prompt payment obligations are passed down the supply chain on public procurement contracts.</w:t>
      </w:r>
    </w:p>
    <w:p w14:paraId="1941CE2C" w14:textId="77777777" w:rsidR="00E15930" w:rsidRPr="00391AB2" w:rsidRDefault="00E15930" w:rsidP="00E15930">
      <w:pPr>
        <w:autoSpaceDE w:val="0"/>
        <w:autoSpaceDN w:val="0"/>
        <w:adjustRightInd w:val="0"/>
        <w:spacing w:line="240" w:lineRule="auto"/>
        <w:rPr>
          <w:rFonts w:ascii="Calibri" w:hAnsi="Calibri" w:cs="Calibri"/>
          <w:szCs w:val="22"/>
          <w:lang w:eastAsia="en-GB"/>
        </w:rPr>
      </w:pPr>
    </w:p>
    <w:p w14:paraId="0C8F2702" w14:textId="77777777" w:rsidR="00E15930" w:rsidRPr="00391AB2" w:rsidRDefault="00E15930" w:rsidP="00E15930">
      <w:pPr>
        <w:numPr>
          <w:ilvl w:val="0"/>
          <w:numId w:val="22"/>
        </w:numPr>
        <w:autoSpaceDE w:val="0"/>
        <w:autoSpaceDN w:val="0"/>
        <w:adjustRightInd w:val="0"/>
        <w:spacing w:line="240" w:lineRule="auto"/>
        <w:rPr>
          <w:rFonts w:ascii="Calibri" w:hAnsi="Calibri" w:cs="Calibri"/>
          <w:szCs w:val="22"/>
          <w:lang w:eastAsia="en-GB"/>
        </w:rPr>
      </w:pPr>
      <w:r w:rsidRPr="00391AB2">
        <w:rPr>
          <w:rFonts w:ascii="Calibri" w:hAnsi="Calibri" w:cs="Calibri"/>
          <w:szCs w:val="22"/>
          <w:lang w:eastAsia="en-GB"/>
        </w:rPr>
        <w:t xml:space="preserve">Furthermore I/We understand that the </w:t>
      </w:r>
      <w:hyperlink r:id="rId17" w:history="1">
        <w:r w:rsidRPr="00391AB2">
          <w:rPr>
            <w:rStyle w:val="Hyperlink"/>
            <w:rFonts w:ascii="Calibri" w:hAnsi="Calibri" w:cs="Calibri"/>
            <w:color w:val="auto"/>
            <w:szCs w:val="22"/>
            <w:lang w:eastAsia="en-GB"/>
          </w:rPr>
          <w:t>Public Procurement Review Service</w:t>
        </w:r>
      </w:hyperlink>
      <w:r w:rsidRPr="00391AB2">
        <w:rPr>
          <w:rFonts w:ascii="Calibri" w:hAnsi="Calibri" w:cs="Calibri"/>
          <w:szCs w:val="22"/>
          <w:lang w:eastAsia="en-GB"/>
        </w:rPr>
        <w:t xml:space="preserve"> may investigate problems, including the question of prompt payment, in public procurement supply chains and will name and shame any suppliers that are proved to be poor payers. </w:t>
      </w:r>
    </w:p>
    <w:p w14:paraId="6AD833F7" w14:textId="77777777" w:rsidR="00E15930" w:rsidRPr="00391AB2" w:rsidRDefault="00E15930" w:rsidP="00E15930">
      <w:pPr>
        <w:autoSpaceDE w:val="0"/>
        <w:autoSpaceDN w:val="0"/>
        <w:adjustRightInd w:val="0"/>
        <w:spacing w:line="240" w:lineRule="auto"/>
        <w:rPr>
          <w:rFonts w:ascii="Calibri" w:hAnsi="Calibri" w:cs="Calibri"/>
          <w:szCs w:val="22"/>
          <w:lang w:eastAsia="en-GB"/>
        </w:rPr>
      </w:pPr>
    </w:p>
    <w:p w14:paraId="034E8C6F" w14:textId="698C78D7" w:rsidR="00E15930" w:rsidRPr="00391AB2" w:rsidRDefault="00E15930" w:rsidP="00E15930">
      <w:pPr>
        <w:numPr>
          <w:ilvl w:val="0"/>
          <w:numId w:val="22"/>
        </w:numPr>
        <w:autoSpaceDE w:val="0"/>
        <w:autoSpaceDN w:val="0"/>
        <w:adjustRightInd w:val="0"/>
        <w:spacing w:line="240" w:lineRule="auto"/>
        <w:rPr>
          <w:rFonts w:ascii="Calibri" w:hAnsi="Calibri" w:cs="Calibri"/>
          <w:szCs w:val="22"/>
          <w:lang w:eastAsia="en-GB"/>
        </w:rPr>
      </w:pPr>
      <w:r w:rsidRPr="00391AB2">
        <w:rPr>
          <w:rFonts w:ascii="Calibri" w:hAnsi="Calibri" w:cs="Calibri"/>
          <w:szCs w:val="22"/>
          <w:lang w:eastAsia="en-GB"/>
        </w:rPr>
        <w:t>Any sub-contract for</w:t>
      </w:r>
      <w:r w:rsidR="001469B3" w:rsidRPr="00391AB2">
        <w:rPr>
          <w:rFonts w:ascii="Calibri" w:hAnsi="Calibri" w:cs="Calibri"/>
          <w:szCs w:val="22"/>
          <w:lang w:eastAsia="en-GB"/>
        </w:rPr>
        <w:t xml:space="preserve"> Services</w:t>
      </w:r>
      <w:r w:rsidR="0046165F" w:rsidRPr="00391AB2">
        <w:rPr>
          <w:rFonts w:ascii="Calibri" w:hAnsi="Calibri" w:cs="Calibri"/>
          <w:szCs w:val="22"/>
        </w:rPr>
        <w:t xml:space="preserve"> </w:t>
      </w:r>
      <w:r w:rsidRPr="00391AB2">
        <w:rPr>
          <w:rFonts w:ascii="Calibri" w:hAnsi="Calibri" w:cs="Calibri"/>
          <w:szCs w:val="22"/>
          <w:lang w:eastAsia="en-GB"/>
        </w:rPr>
        <w:t>entered into by the Contractor shall provide for timely payment of the sub-contractor on terms comparable to those detailed in the Terms and Conditions of Contract.</w:t>
      </w:r>
    </w:p>
    <w:p w14:paraId="776E41FB" w14:textId="77777777" w:rsidR="00E15930" w:rsidRPr="00391AB2" w:rsidRDefault="00E15930" w:rsidP="00E15930">
      <w:pPr>
        <w:autoSpaceDE w:val="0"/>
        <w:autoSpaceDN w:val="0"/>
        <w:adjustRightInd w:val="0"/>
        <w:spacing w:line="240" w:lineRule="auto"/>
        <w:rPr>
          <w:rFonts w:ascii="Calibri" w:hAnsi="Calibri" w:cs="Calibri"/>
          <w:szCs w:val="22"/>
          <w:lang w:eastAsia="en-GB"/>
        </w:rPr>
      </w:pPr>
    </w:p>
    <w:p w14:paraId="5BE63B36" w14:textId="6F6DE4B3" w:rsidR="00E15930" w:rsidRPr="00391AB2" w:rsidRDefault="00E15930" w:rsidP="00E15930">
      <w:pPr>
        <w:numPr>
          <w:ilvl w:val="0"/>
          <w:numId w:val="22"/>
        </w:numPr>
        <w:autoSpaceDE w:val="0"/>
        <w:autoSpaceDN w:val="0"/>
        <w:adjustRightInd w:val="0"/>
        <w:spacing w:line="240" w:lineRule="auto"/>
        <w:rPr>
          <w:rFonts w:ascii="Calibri" w:hAnsi="Calibri" w:cs="Calibri"/>
          <w:szCs w:val="22"/>
          <w:lang w:eastAsia="en-GB"/>
        </w:rPr>
      </w:pPr>
      <w:r w:rsidRPr="00391AB2">
        <w:rPr>
          <w:rFonts w:ascii="Calibri" w:hAnsi="Calibri" w:cs="Calibri"/>
          <w:szCs w:val="22"/>
          <w:lang w:eastAsia="en-GB"/>
        </w:rPr>
        <w:t>For any other sub-contract for</w:t>
      </w:r>
      <w:r w:rsidR="001469B3" w:rsidRPr="00391AB2">
        <w:rPr>
          <w:rFonts w:ascii="Calibri" w:hAnsi="Calibri" w:cs="Calibri"/>
          <w:szCs w:val="22"/>
          <w:lang w:eastAsia="en-GB"/>
        </w:rPr>
        <w:t xml:space="preserve"> Services</w:t>
      </w:r>
      <w:r w:rsidR="0046165F" w:rsidRPr="00391AB2">
        <w:rPr>
          <w:rFonts w:ascii="Calibri" w:hAnsi="Calibri" w:cs="Calibri"/>
          <w:szCs w:val="22"/>
        </w:rPr>
        <w:t xml:space="preserve"> </w:t>
      </w:r>
      <w:r w:rsidRPr="00391AB2">
        <w:rPr>
          <w:rFonts w:ascii="Calibri" w:hAnsi="Calibri" w:cs="Calibri"/>
          <w:szCs w:val="22"/>
          <w:lang w:eastAsia="en-GB"/>
        </w:rPr>
        <w:t>the Contractor shall pay his suppliers within 30 days of the receipt of a valid demand for payment, or within any other period as may be normal practice within the industry for the supply of such goods and services.</w:t>
      </w:r>
    </w:p>
    <w:p w14:paraId="2A7A6F4B" w14:textId="77777777" w:rsidR="00E15930" w:rsidRPr="00391AB2" w:rsidRDefault="00E15930" w:rsidP="00E15930">
      <w:pPr>
        <w:autoSpaceDE w:val="0"/>
        <w:autoSpaceDN w:val="0"/>
        <w:adjustRightInd w:val="0"/>
        <w:spacing w:line="240" w:lineRule="auto"/>
        <w:rPr>
          <w:rFonts w:ascii="Calibri" w:hAnsi="Calibri" w:cs="Calibri"/>
          <w:szCs w:val="22"/>
          <w:lang w:eastAsia="en-GB"/>
        </w:rPr>
      </w:pPr>
    </w:p>
    <w:p w14:paraId="360C6092" w14:textId="77777777" w:rsidR="00E15930" w:rsidRPr="00391AB2" w:rsidRDefault="00E15930" w:rsidP="00E15930">
      <w:pPr>
        <w:numPr>
          <w:ilvl w:val="0"/>
          <w:numId w:val="22"/>
        </w:numPr>
        <w:autoSpaceDE w:val="0"/>
        <w:autoSpaceDN w:val="0"/>
        <w:adjustRightInd w:val="0"/>
        <w:spacing w:line="240" w:lineRule="auto"/>
        <w:rPr>
          <w:rFonts w:ascii="Calibri" w:hAnsi="Calibri" w:cs="Calibri"/>
          <w:szCs w:val="22"/>
          <w:lang w:eastAsia="en-GB"/>
        </w:rPr>
      </w:pPr>
      <w:r w:rsidRPr="00391AB2">
        <w:rPr>
          <w:rFonts w:ascii="Calibri" w:hAnsi="Calibri" w:cs="Calibri"/>
          <w:szCs w:val="22"/>
          <w:lang w:eastAsia="en-GB"/>
        </w:rPr>
        <w:t>I/We understand that failure by us to comply with sections (iii) and (iv) above and/or failure to act in accordance with the provisions for prompt payment of sub-contractors/suppliers found within the Conditions of Contract will be taken into account as provided for by the Public Contract Regulations 2015 when considering future tendering opportunities for our Company or any future Company which may be formed by us.</w:t>
      </w:r>
    </w:p>
    <w:p w14:paraId="13E19017" w14:textId="77777777" w:rsidR="00E15930" w:rsidRPr="00391AB2" w:rsidRDefault="00E15930" w:rsidP="00E15930">
      <w:pPr>
        <w:autoSpaceDE w:val="0"/>
        <w:autoSpaceDN w:val="0"/>
        <w:adjustRightInd w:val="0"/>
        <w:spacing w:line="240" w:lineRule="auto"/>
        <w:rPr>
          <w:rFonts w:ascii="Calibri" w:hAnsi="Calibri" w:cs="Calibri"/>
          <w:szCs w:val="22"/>
          <w:lang w:eastAsia="en-GB"/>
        </w:rPr>
      </w:pPr>
    </w:p>
    <w:p w14:paraId="4F618E08" w14:textId="65EB8D2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Dated this </w:t>
      </w:r>
      <w:r w:rsidRPr="00391AB2">
        <w:rPr>
          <w:rFonts w:ascii="Calibri" w:hAnsi="Calibri" w:cs="Calibri"/>
          <w:szCs w:val="22"/>
          <w:lang w:eastAsia="en-GB"/>
        </w:rPr>
        <w:tab/>
      </w:r>
      <w:r w:rsidRPr="00391AB2">
        <w:rPr>
          <w:rFonts w:ascii="Calibri" w:hAnsi="Calibri" w:cs="Calibri"/>
          <w:szCs w:val="22"/>
          <w:lang w:eastAsia="en-GB"/>
        </w:rPr>
        <w:tab/>
        <w:t xml:space="preserve">day of </w:t>
      </w:r>
      <w:r w:rsidRPr="00391AB2">
        <w:rPr>
          <w:rFonts w:ascii="Calibri" w:hAnsi="Calibri" w:cs="Calibri"/>
          <w:szCs w:val="22"/>
          <w:lang w:eastAsia="en-GB"/>
        </w:rPr>
        <w:tab/>
      </w:r>
      <w:r w:rsidRPr="00391AB2">
        <w:rPr>
          <w:rFonts w:ascii="Calibri" w:hAnsi="Calibri" w:cs="Calibri"/>
          <w:szCs w:val="22"/>
          <w:lang w:eastAsia="en-GB"/>
        </w:rPr>
        <w:tab/>
      </w:r>
      <w:r w:rsidRPr="00391AB2">
        <w:rPr>
          <w:rFonts w:ascii="Calibri" w:hAnsi="Calibri" w:cs="Calibri"/>
          <w:szCs w:val="22"/>
          <w:lang w:eastAsia="en-GB"/>
        </w:rPr>
        <w:tab/>
      </w:r>
      <w:r w:rsidR="00291AC2" w:rsidRPr="00391AB2">
        <w:rPr>
          <w:rFonts w:ascii="Calibri" w:hAnsi="Calibri" w:cs="Calibri"/>
          <w:szCs w:val="22"/>
          <w:lang w:eastAsia="en-GB"/>
        </w:rPr>
        <w:t>20</w:t>
      </w:r>
      <w:r w:rsidR="004707EC" w:rsidRPr="00391AB2">
        <w:rPr>
          <w:rFonts w:ascii="Calibri" w:hAnsi="Calibri" w:cs="Calibri"/>
          <w:szCs w:val="22"/>
          <w:lang w:eastAsia="en-GB"/>
        </w:rPr>
        <w:t>2</w:t>
      </w:r>
      <w:r w:rsidR="001469B3" w:rsidRPr="00391AB2">
        <w:rPr>
          <w:rFonts w:ascii="Calibri" w:hAnsi="Calibri" w:cs="Calibri"/>
          <w:szCs w:val="22"/>
          <w:lang w:eastAsia="en-GB"/>
        </w:rPr>
        <w:t>3</w:t>
      </w:r>
    </w:p>
    <w:p w14:paraId="6C92B447"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p>
    <w:p w14:paraId="531AECCC" w14:textId="236FEB22"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Signature ………</w:t>
      </w:r>
      <w:r w:rsidR="001469B3" w:rsidRPr="00391AB2">
        <w:rPr>
          <w:rFonts w:ascii="Calibri" w:hAnsi="Calibri" w:cs="Calibri"/>
          <w:szCs w:val="22"/>
          <w:lang w:eastAsia="en-GB"/>
        </w:rPr>
        <w:t>……………………..</w:t>
      </w:r>
      <w:r w:rsidRPr="00391AB2">
        <w:rPr>
          <w:rFonts w:ascii="Calibri" w:hAnsi="Calibri" w:cs="Calibri"/>
          <w:szCs w:val="22"/>
          <w:lang w:eastAsia="en-GB"/>
        </w:rPr>
        <w:t>……</w:t>
      </w:r>
      <w:r w:rsidR="001469B3" w:rsidRPr="00391AB2">
        <w:rPr>
          <w:rFonts w:ascii="Calibri" w:hAnsi="Calibri" w:cs="Calibri"/>
          <w:szCs w:val="22"/>
          <w:lang w:eastAsia="en-GB"/>
        </w:rPr>
        <w:t>.</w:t>
      </w:r>
      <w:r w:rsidRPr="00391AB2">
        <w:rPr>
          <w:rFonts w:ascii="Calibri" w:hAnsi="Calibri" w:cs="Calibri"/>
          <w:szCs w:val="22"/>
          <w:lang w:eastAsia="en-GB"/>
        </w:rPr>
        <w:t>……</w:t>
      </w:r>
      <w:r w:rsidR="001469B3" w:rsidRPr="00391AB2">
        <w:rPr>
          <w:rFonts w:ascii="Calibri" w:hAnsi="Calibri" w:cs="Calibri"/>
          <w:szCs w:val="22"/>
          <w:lang w:eastAsia="en-GB"/>
        </w:rPr>
        <w:t>…………</w:t>
      </w:r>
      <w:r w:rsidRPr="00391AB2">
        <w:rPr>
          <w:rFonts w:ascii="Calibri" w:hAnsi="Calibri" w:cs="Calibri"/>
          <w:szCs w:val="22"/>
          <w:lang w:eastAsia="en-GB"/>
        </w:rPr>
        <w:t>….</w:t>
      </w:r>
      <w:r w:rsidR="00D85152" w:rsidRPr="00391AB2">
        <w:rPr>
          <w:rFonts w:ascii="Calibri" w:hAnsi="Calibri" w:cs="Calibri"/>
          <w:szCs w:val="22"/>
          <w:lang w:eastAsia="en-GB"/>
        </w:rPr>
        <w:t xml:space="preserve"> </w:t>
      </w:r>
      <w:r w:rsidRPr="00391AB2">
        <w:rPr>
          <w:rFonts w:ascii="Calibri" w:hAnsi="Calibri" w:cs="Calibri"/>
          <w:szCs w:val="22"/>
          <w:lang w:eastAsia="en-GB"/>
        </w:rPr>
        <w:t>In capacity of …………</w:t>
      </w:r>
      <w:r w:rsidR="001469B3" w:rsidRPr="00391AB2">
        <w:rPr>
          <w:rFonts w:ascii="Calibri" w:hAnsi="Calibri" w:cs="Calibri"/>
          <w:szCs w:val="22"/>
          <w:lang w:eastAsia="en-GB"/>
        </w:rPr>
        <w:t>…….</w:t>
      </w:r>
      <w:r w:rsidRPr="00391AB2">
        <w:rPr>
          <w:rFonts w:ascii="Calibri" w:hAnsi="Calibri" w:cs="Calibri"/>
          <w:szCs w:val="22"/>
          <w:lang w:eastAsia="en-GB"/>
        </w:rPr>
        <w:t>…………</w:t>
      </w:r>
      <w:r w:rsidR="001469B3" w:rsidRPr="00391AB2">
        <w:rPr>
          <w:rFonts w:ascii="Calibri" w:hAnsi="Calibri" w:cs="Calibri"/>
          <w:szCs w:val="22"/>
          <w:lang w:eastAsia="en-GB"/>
        </w:rPr>
        <w:t>..</w:t>
      </w:r>
      <w:r w:rsidRPr="00391AB2">
        <w:rPr>
          <w:rFonts w:ascii="Calibri" w:hAnsi="Calibri" w:cs="Calibri"/>
          <w:szCs w:val="22"/>
          <w:lang w:eastAsia="en-GB"/>
        </w:rPr>
        <w:t>…</w:t>
      </w:r>
      <w:r w:rsidR="001469B3" w:rsidRPr="00391AB2">
        <w:rPr>
          <w:rFonts w:ascii="Calibri" w:hAnsi="Calibri" w:cs="Calibri"/>
          <w:szCs w:val="22"/>
          <w:lang w:eastAsia="en-GB"/>
        </w:rPr>
        <w:t>…………..</w:t>
      </w:r>
      <w:r w:rsidRPr="00391AB2">
        <w:rPr>
          <w:rFonts w:ascii="Calibri" w:hAnsi="Calibri" w:cs="Calibri"/>
          <w:szCs w:val="22"/>
          <w:lang w:eastAsia="en-GB"/>
        </w:rPr>
        <w:t>….</w:t>
      </w:r>
    </w:p>
    <w:p w14:paraId="4AFB2241"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p>
    <w:p w14:paraId="1F5DF0C8"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Duly authorised to sign tenders and certify acceptance of the provisions of the Prompt Payment Certificate for and on behalf of:</w:t>
      </w:r>
    </w:p>
    <w:p w14:paraId="71EAE1F9"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p>
    <w:p w14:paraId="5AEC0BEF"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Postal Address: </w:t>
      </w:r>
    </w:p>
    <w:p w14:paraId="2C92C10B" w14:textId="77777777" w:rsidR="00E15930" w:rsidRPr="00391AB2" w:rsidRDefault="00E15930" w:rsidP="00E15930">
      <w:pPr>
        <w:autoSpaceDE w:val="0"/>
        <w:autoSpaceDN w:val="0"/>
        <w:adjustRightInd w:val="0"/>
        <w:spacing w:line="240" w:lineRule="auto"/>
        <w:jc w:val="left"/>
        <w:rPr>
          <w:rFonts w:ascii="Calibri" w:hAnsi="Calibri" w:cs="Calibri"/>
          <w:szCs w:val="22"/>
          <w:lang w:eastAsia="en-GB"/>
        </w:rPr>
      </w:pPr>
      <w:r w:rsidRPr="00391AB2">
        <w:rPr>
          <w:rFonts w:ascii="Calibri" w:hAnsi="Calibri" w:cs="Calibri"/>
          <w:szCs w:val="22"/>
          <w:lang w:eastAsia="en-GB"/>
        </w:rPr>
        <w:t xml:space="preserve">Tel No: </w:t>
      </w:r>
    </w:p>
    <w:p w14:paraId="15048815" w14:textId="77777777" w:rsidR="00E15930" w:rsidRPr="00391AB2" w:rsidRDefault="00E15930" w:rsidP="00E15930">
      <w:pPr>
        <w:rPr>
          <w:rFonts w:ascii="Calibri" w:hAnsi="Calibri" w:cs="Calibri"/>
          <w:szCs w:val="22"/>
          <w:lang w:eastAsia="en-GB"/>
        </w:rPr>
      </w:pPr>
      <w:r w:rsidRPr="00391AB2">
        <w:rPr>
          <w:rFonts w:ascii="Calibri" w:hAnsi="Calibri" w:cs="Calibri"/>
          <w:szCs w:val="22"/>
          <w:lang w:eastAsia="en-GB"/>
        </w:rPr>
        <w:t xml:space="preserve">Email Address: </w:t>
      </w:r>
    </w:p>
    <w:p w14:paraId="69E5533C" w14:textId="77777777" w:rsidR="00E15930" w:rsidRPr="00391AB2" w:rsidRDefault="00E15930" w:rsidP="00E15930">
      <w:pPr>
        <w:rPr>
          <w:rFonts w:ascii="Calibri" w:hAnsi="Calibri" w:cs="Calibri"/>
          <w:szCs w:val="22"/>
          <w:lang w:eastAsia="en-GB"/>
        </w:rPr>
      </w:pPr>
    </w:p>
    <w:p w14:paraId="1DB71B30" w14:textId="77777777" w:rsidR="003B0EC9" w:rsidRPr="00391AB2" w:rsidRDefault="003B0EC9" w:rsidP="004A6128">
      <w:pPr>
        <w:rPr>
          <w:rFonts w:ascii="Calibri" w:hAnsi="Calibri" w:cs="Calibri"/>
          <w:szCs w:val="22"/>
        </w:rPr>
      </w:pPr>
    </w:p>
    <w:p w14:paraId="149AB39E" w14:textId="051903DE" w:rsidR="00ED134B" w:rsidRPr="00391AB2" w:rsidRDefault="003B0EC9" w:rsidP="00353073">
      <w:pPr>
        <w:jc w:val="center"/>
        <w:rPr>
          <w:rFonts w:ascii="Calibri" w:hAnsi="Calibri" w:cs="Calibri"/>
          <w:b/>
          <w:szCs w:val="22"/>
          <w:lang w:eastAsia="en-GB"/>
        </w:rPr>
      </w:pPr>
      <w:r w:rsidRPr="00391AB2">
        <w:rPr>
          <w:rFonts w:ascii="Calibri" w:hAnsi="Calibri" w:cs="Calibri"/>
          <w:szCs w:val="22"/>
        </w:rPr>
        <w:br w:type="page"/>
      </w:r>
      <w:bookmarkStart w:id="28" w:name="_Ref424302691"/>
      <w:bookmarkStart w:id="29" w:name="_Toc513556231"/>
      <w:r w:rsidRPr="00391AB2">
        <w:rPr>
          <w:rFonts w:ascii="Calibri" w:hAnsi="Calibri" w:cs="Calibri"/>
          <w:b/>
          <w:szCs w:val="22"/>
        </w:rPr>
        <w:lastRenderedPageBreak/>
        <w:t xml:space="preserve">Schedule </w:t>
      </w:r>
      <w:r w:rsidR="005074A5" w:rsidRPr="00391AB2">
        <w:rPr>
          <w:rFonts w:ascii="Calibri" w:hAnsi="Calibri" w:cs="Calibri"/>
          <w:b/>
          <w:szCs w:val="22"/>
        </w:rPr>
        <w:t>9</w:t>
      </w:r>
      <w:r w:rsidRPr="00391AB2">
        <w:rPr>
          <w:rFonts w:ascii="Calibri" w:hAnsi="Calibri" w:cs="Calibri"/>
          <w:b/>
          <w:szCs w:val="22"/>
        </w:rPr>
        <w:t xml:space="preserve"> </w:t>
      </w:r>
      <w:bookmarkStart w:id="30" w:name="_Ref424303107"/>
      <w:bookmarkStart w:id="31" w:name="_Toc513556233"/>
      <w:bookmarkEnd w:id="28"/>
      <w:bookmarkEnd w:id="29"/>
      <w:r w:rsidR="00ED134B" w:rsidRPr="00391AB2">
        <w:rPr>
          <w:rFonts w:ascii="Calibri" w:hAnsi="Calibri" w:cs="Calibri"/>
          <w:b/>
          <w:szCs w:val="22"/>
          <w:lang w:eastAsia="en-GB"/>
        </w:rPr>
        <w:t>Tender Compliance Checklist</w:t>
      </w:r>
      <w:bookmarkEnd w:id="30"/>
      <w:bookmarkEnd w:id="31"/>
    </w:p>
    <w:p w14:paraId="0DE96A33" w14:textId="77777777" w:rsidR="00ED134B" w:rsidRPr="00391AB2" w:rsidRDefault="00ED134B" w:rsidP="00ED134B">
      <w:pPr>
        <w:rPr>
          <w:rFonts w:ascii="Calibri" w:hAnsi="Calibri" w:cs="Calibri"/>
          <w:szCs w:val="22"/>
          <w:lang w:eastAsia="en-GB"/>
        </w:rPr>
      </w:pPr>
    </w:p>
    <w:tbl>
      <w:tblPr>
        <w:tblW w:w="9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77"/>
        <w:gridCol w:w="2077"/>
        <w:gridCol w:w="2077"/>
        <w:gridCol w:w="1134"/>
      </w:tblGrid>
      <w:tr w:rsidR="005121F4" w:rsidRPr="00391AB2" w14:paraId="0AED31A7" w14:textId="77777777" w:rsidTr="00353073">
        <w:trPr>
          <w:trHeight w:val="1440"/>
        </w:trPr>
        <w:tc>
          <w:tcPr>
            <w:tcW w:w="1701" w:type="dxa"/>
          </w:tcPr>
          <w:p w14:paraId="4E9BEA0A" w14:textId="77777777" w:rsidR="005121F4" w:rsidRPr="00391AB2" w:rsidRDefault="005121F4" w:rsidP="006A60C1">
            <w:pPr>
              <w:pStyle w:val="NormalCell"/>
              <w:rPr>
                <w:rFonts w:ascii="Calibri" w:hAnsi="Calibri" w:cs="Calibri"/>
                <w:szCs w:val="22"/>
              </w:rPr>
            </w:pPr>
            <w:r w:rsidRPr="00391AB2">
              <w:rPr>
                <w:rFonts w:ascii="Calibri" w:hAnsi="Calibri" w:cs="Calibri"/>
                <w:b/>
                <w:szCs w:val="22"/>
              </w:rPr>
              <w:t>Document Reference/ Paragraph Number</w:t>
            </w:r>
          </w:p>
        </w:tc>
        <w:tc>
          <w:tcPr>
            <w:tcW w:w="2077" w:type="dxa"/>
          </w:tcPr>
          <w:p w14:paraId="4E6E4E5C" w14:textId="77777777" w:rsidR="005121F4" w:rsidRPr="00391AB2" w:rsidRDefault="005121F4" w:rsidP="006A60C1">
            <w:pPr>
              <w:pStyle w:val="NormalCell"/>
              <w:rPr>
                <w:rFonts w:ascii="Calibri" w:hAnsi="Calibri" w:cs="Calibri"/>
                <w:szCs w:val="22"/>
              </w:rPr>
            </w:pPr>
            <w:r w:rsidRPr="00391AB2">
              <w:rPr>
                <w:rFonts w:ascii="Calibri" w:hAnsi="Calibri" w:cs="Calibri"/>
                <w:b/>
                <w:szCs w:val="22"/>
              </w:rPr>
              <w:t>Item</w:t>
            </w:r>
          </w:p>
        </w:tc>
        <w:tc>
          <w:tcPr>
            <w:tcW w:w="2077" w:type="dxa"/>
          </w:tcPr>
          <w:p w14:paraId="78C0F942" w14:textId="77777777" w:rsidR="005121F4" w:rsidRPr="00391AB2" w:rsidRDefault="005121F4" w:rsidP="006A60C1">
            <w:pPr>
              <w:pStyle w:val="NormalCell"/>
              <w:rPr>
                <w:rFonts w:ascii="Calibri" w:hAnsi="Calibri" w:cs="Calibri"/>
                <w:szCs w:val="22"/>
              </w:rPr>
            </w:pPr>
            <w:r w:rsidRPr="00391AB2">
              <w:rPr>
                <w:rFonts w:ascii="Calibri" w:hAnsi="Calibri" w:cs="Calibri"/>
                <w:b/>
                <w:szCs w:val="22"/>
              </w:rPr>
              <w:t>Form of response</w:t>
            </w:r>
          </w:p>
        </w:tc>
        <w:tc>
          <w:tcPr>
            <w:tcW w:w="2077" w:type="dxa"/>
          </w:tcPr>
          <w:p w14:paraId="1E275104" w14:textId="77777777" w:rsidR="005121F4" w:rsidRPr="00391AB2" w:rsidRDefault="005121F4" w:rsidP="006A60C1">
            <w:pPr>
              <w:pStyle w:val="NormalCell"/>
              <w:rPr>
                <w:rFonts w:ascii="Calibri" w:hAnsi="Calibri" w:cs="Calibri"/>
                <w:szCs w:val="22"/>
              </w:rPr>
            </w:pPr>
            <w:r w:rsidRPr="00391AB2">
              <w:rPr>
                <w:rFonts w:ascii="Calibri" w:hAnsi="Calibri" w:cs="Calibri"/>
                <w:b/>
                <w:szCs w:val="22"/>
              </w:rPr>
              <w:t>Status</w:t>
            </w:r>
          </w:p>
        </w:tc>
        <w:tc>
          <w:tcPr>
            <w:tcW w:w="1134" w:type="dxa"/>
          </w:tcPr>
          <w:p w14:paraId="655BB9A1" w14:textId="77777777" w:rsidR="005121F4" w:rsidRPr="00391AB2" w:rsidRDefault="005121F4" w:rsidP="006A60C1">
            <w:pPr>
              <w:pStyle w:val="NormalCell"/>
              <w:rPr>
                <w:rFonts w:ascii="Calibri" w:hAnsi="Calibri" w:cs="Calibri"/>
                <w:b/>
                <w:szCs w:val="22"/>
              </w:rPr>
            </w:pPr>
            <w:r w:rsidRPr="00391AB2">
              <w:rPr>
                <w:rFonts w:ascii="Calibri" w:hAnsi="Calibri" w:cs="Calibri"/>
                <w:b/>
                <w:szCs w:val="22"/>
              </w:rPr>
              <w:t>Provided</w:t>
            </w:r>
          </w:p>
        </w:tc>
      </w:tr>
      <w:tr w:rsidR="005121F4" w:rsidRPr="00391AB2" w14:paraId="25E5EBEA" w14:textId="77777777" w:rsidTr="00353073">
        <w:trPr>
          <w:trHeight w:val="1440"/>
        </w:trPr>
        <w:tc>
          <w:tcPr>
            <w:tcW w:w="1701" w:type="dxa"/>
          </w:tcPr>
          <w:p w14:paraId="4896972E"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Appendix A</w:t>
            </w:r>
          </w:p>
        </w:tc>
        <w:tc>
          <w:tcPr>
            <w:tcW w:w="2077" w:type="dxa"/>
          </w:tcPr>
          <w:p w14:paraId="54328C70"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Assessment Questions</w:t>
            </w:r>
          </w:p>
        </w:tc>
        <w:tc>
          <w:tcPr>
            <w:tcW w:w="2077" w:type="dxa"/>
          </w:tcPr>
          <w:p w14:paraId="32427E87"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 xml:space="preserve">Template </w:t>
            </w:r>
            <w:r w:rsidR="005121F4" w:rsidRPr="00391AB2">
              <w:rPr>
                <w:rFonts w:ascii="Calibri" w:hAnsi="Calibri" w:cs="Calibri"/>
                <w:szCs w:val="22"/>
              </w:rPr>
              <w:t>attached</w:t>
            </w:r>
          </w:p>
        </w:tc>
        <w:tc>
          <w:tcPr>
            <w:tcW w:w="2077" w:type="dxa"/>
          </w:tcPr>
          <w:p w14:paraId="3BFCD2B7"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Mandatory</w:t>
            </w:r>
          </w:p>
          <w:p w14:paraId="6D2C8FDE"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 xml:space="preserve">Evaluated </w:t>
            </w:r>
          </w:p>
        </w:tc>
        <w:tc>
          <w:tcPr>
            <w:tcW w:w="1134" w:type="dxa"/>
          </w:tcPr>
          <w:p w14:paraId="61982C3C" w14:textId="77777777" w:rsidR="005121F4" w:rsidRPr="00391AB2" w:rsidRDefault="00A11151" w:rsidP="006A60C1">
            <w:pPr>
              <w:pStyle w:val="NormalCell"/>
              <w:rPr>
                <w:rFonts w:ascii="Calibri" w:hAnsi="Calibri" w:cs="Calibri"/>
                <w:szCs w:val="22"/>
              </w:rPr>
            </w:pPr>
            <w:r w:rsidRPr="00391AB2">
              <w:rPr>
                <w:rFonts w:ascii="Calibri" w:hAnsi="Calibri" w:cs="Calibri"/>
                <w:szCs w:val="22"/>
              </w:rPr>
              <w:t>Yes/No</w:t>
            </w:r>
          </w:p>
        </w:tc>
      </w:tr>
      <w:tr w:rsidR="005121F4" w:rsidRPr="00391AB2" w14:paraId="4A58F117" w14:textId="77777777" w:rsidTr="00353073">
        <w:trPr>
          <w:trHeight w:val="1440"/>
        </w:trPr>
        <w:tc>
          <w:tcPr>
            <w:tcW w:w="1701" w:type="dxa"/>
          </w:tcPr>
          <w:p w14:paraId="00983BFD"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Appendix B</w:t>
            </w:r>
          </w:p>
        </w:tc>
        <w:tc>
          <w:tcPr>
            <w:tcW w:w="2077" w:type="dxa"/>
          </w:tcPr>
          <w:p w14:paraId="6B42136D"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Pricing Schedule</w:t>
            </w:r>
          </w:p>
        </w:tc>
        <w:tc>
          <w:tcPr>
            <w:tcW w:w="2077" w:type="dxa"/>
          </w:tcPr>
          <w:p w14:paraId="60F0377B"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Template attached</w:t>
            </w:r>
          </w:p>
        </w:tc>
        <w:tc>
          <w:tcPr>
            <w:tcW w:w="2077" w:type="dxa"/>
          </w:tcPr>
          <w:p w14:paraId="7A8D4ADD"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Mandatory</w:t>
            </w:r>
          </w:p>
          <w:p w14:paraId="197DF0AE"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Evaluated</w:t>
            </w:r>
          </w:p>
        </w:tc>
        <w:tc>
          <w:tcPr>
            <w:tcW w:w="1134" w:type="dxa"/>
          </w:tcPr>
          <w:p w14:paraId="0F87085F" w14:textId="77777777" w:rsidR="005121F4" w:rsidRPr="00391AB2" w:rsidRDefault="00A11151" w:rsidP="006A60C1">
            <w:pPr>
              <w:pStyle w:val="NormalCell"/>
              <w:rPr>
                <w:rFonts w:ascii="Calibri" w:hAnsi="Calibri" w:cs="Calibri"/>
                <w:szCs w:val="22"/>
              </w:rPr>
            </w:pPr>
            <w:r w:rsidRPr="00391AB2">
              <w:rPr>
                <w:rFonts w:ascii="Calibri" w:hAnsi="Calibri" w:cs="Calibri"/>
                <w:szCs w:val="22"/>
              </w:rPr>
              <w:t>Yes/No</w:t>
            </w:r>
          </w:p>
        </w:tc>
      </w:tr>
      <w:tr w:rsidR="005121F4" w:rsidRPr="00391AB2" w14:paraId="1AE72146" w14:textId="77777777" w:rsidTr="00353073">
        <w:trPr>
          <w:trHeight w:val="1440"/>
        </w:trPr>
        <w:tc>
          <w:tcPr>
            <w:tcW w:w="1701" w:type="dxa"/>
          </w:tcPr>
          <w:p w14:paraId="5125CB42" w14:textId="77777777" w:rsidR="005121F4" w:rsidRPr="00391AB2" w:rsidRDefault="002C78A1" w:rsidP="006A60C1">
            <w:pPr>
              <w:pStyle w:val="NormalCell"/>
              <w:rPr>
                <w:rFonts w:ascii="Calibri" w:hAnsi="Calibri" w:cs="Calibri"/>
                <w:szCs w:val="22"/>
              </w:rPr>
            </w:pPr>
            <w:r w:rsidRPr="00391AB2">
              <w:rPr>
                <w:rFonts w:ascii="Calibri" w:hAnsi="Calibri" w:cs="Calibri"/>
                <w:szCs w:val="22"/>
              </w:rPr>
              <w:t>Schedule 5</w:t>
            </w:r>
          </w:p>
        </w:tc>
        <w:tc>
          <w:tcPr>
            <w:tcW w:w="2077" w:type="dxa"/>
          </w:tcPr>
          <w:p w14:paraId="31F37CE4"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Commercially sensitive information</w:t>
            </w:r>
          </w:p>
        </w:tc>
        <w:tc>
          <w:tcPr>
            <w:tcW w:w="2077" w:type="dxa"/>
          </w:tcPr>
          <w:p w14:paraId="650B0F77"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Template attached</w:t>
            </w:r>
          </w:p>
        </w:tc>
        <w:tc>
          <w:tcPr>
            <w:tcW w:w="2077" w:type="dxa"/>
          </w:tcPr>
          <w:p w14:paraId="745D43DC" w14:textId="77777777" w:rsidR="005121F4" w:rsidRPr="00391AB2" w:rsidRDefault="00B70E5C" w:rsidP="006A60C1">
            <w:pPr>
              <w:pStyle w:val="NormalCell"/>
              <w:rPr>
                <w:rFonts w:ascii="Calibri" w:hAnsi="Calibri" w:cs="Calibri"/>
                <w:szCs w:val="22"/>
              </w:rPr>
            </w:pPr>
            <w:r w:rsidRPr="00391AB2">
              <w:rPr>
                <w:rFonts w:ascii="Calibri" w:hAnsi="Calibri" w:cs="Calibri"/>
                <w:szCs w:val="22"/>
              </w:rPr>
              <w:t>Mandatory</w:t>
            </w:r>
          </w:p>
          <w:p w14:paraId="390143E3"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Not evaluated</w:t>
            </w:r>
          </w:p>
        </w:tc>
        <w:tc>
          <w:tcPr>
            <w:tcW w:w="1134" w:type="dxa"/>
          </w:tcPr>
          <w:p w14:paraId="009623C6" w14:textId="77777777" w:rsidR="005121F4" w:rsidRPr="00391AB2" w:rsidRDefault="00A11151" w:rsidP="006A60C1">
            <w:pPr>
              <w:pStyle w:val="NormalCell"/>
              <w:rPr>
                <w:rFonts w:ascii="Calibri" w:hAnsi="Calibri" w:cs="Calibri"/>
                <w:szCs w:val="22"/>
              </w:rPr>
            </w:pPr>
            <w:r w:rsidRPr="00391AB2">
              <w:rPr>
                <w:rFonts w:ascii="Calibri" w:hAnsi="Calibri" w:cs="Calibri"/>
                <w:szCs w:val="22"/>
              </w:rPr>
              <w:t>Yes/No</w:t>
            </w:r>
          </w:p>
        </w:tc>
      </w:tr>
      <w:tr w:rsidR="005121F4" w:rsidRPr="00391AB2" w14:paraId="69A75406" w14:textId="77777777" w:rsidTr="00353073">
        <w:trPr>
          <w:trHeight w:val="1440"/>
        </w:trPr>
        <w:tc>
          <w:tcPr>
            <w:tcW w:w="1701" w:type="dxa"/>
          </w:tcPr>
          <w:p w14:paraId="2FF432B4" w14:textId="77777777" w:rsidR="005121F4" w:rsidRPr="00391AB2" w:rsidRDefault="00061938" w:rsidP="006A60C1">
            <w:pPr>
              <w:pStyle w:val="NormalCell"/>
              <w:rPr>
                <w:rFonts w:ascii="Calibri" w:hAnsi="Calibri" w:cs="Calibri"/>
                <w:szCs w:val="22"/>
              </w:rPr>
            </w:pPr>
            <w:r w:rsidRPr="00391AB2">
              <w:rPr>
                <w:rFonts w:ascii="Calibri" w:hAnsi="Calibri" w:cs="Calibri"/>
                <w:szCs w:val="22"/>
              </w:rPr>
              <w:t>Schedule 6</w:t>
            </w:r>
          </w:p>
        </w:tc>
        <w:tc>
          <w:tcPr>
            <w:tcW w:w="2077" w:type="dxa"/>
          </w:tcPr>
          <w:p w14:paraId="4649F22D" w14:textId="18930130" w:rsidR="005121F4" w:rsidRPr="00391AB2" w:rsidRDefault="005121F4" w:rsidP="006A60C1">
            <w:pPr>
              <w:pStyle w:val="NormalCell"/>
              <w:rPr>
                <w:rFonts w:ascii="Calibri" w:hAnsi="Calibri" w:cs="Calibri"/>
                <w:szCs w:val="22"/>
              </w:rPr>
            </w:pPr>
            <w:r w:rsidRPr="00391AB2">
              <w:rPr>
                <w:rFonts w:ascii="Calibri" w:hAnsi="Calibri" w:cs="Calibri"/>
                <w:szCs w:val="22"/>
              </w:rPr>
              <w:t>Form of Tender</w:t>
            </w:r>
            <w:r w:rsidR="00D85152" w:rsidRPr="00391AB2">
              <w:rPr>
                <w:rFonts w:ascii="Calibri" w:hAnsi="Calibri" w:cs="Calibri"/>
                <w:szCs w:val="22"/>
              </w:rPr>
              <w:t xml:space="preserve"> </w:t>
            </w:r>
            <w:r w:rsidRPr="00391AB2">
              <w:rPr>
                <w:rFonts w:ascii="Calibri" w:hAnsi="Calibri" w:cs="Calibri"/>
                <w:szCs w:val="22"/>
              </w:rPr>
              <w:t>signed</w:t>
            </w:r>
          </w:p>
        </w:tc>
        <w:tc>
          <w:tcPr>
            <w:tcW w:w="2077" w:type="dxa"/>
          </w:tcPr>
          <w:p w14:paraId="1DDC952F"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Template attached</w:t>
            </w:r>
          </w:p>
        </w:tc>
        <w:tc>
          <w:tcPr>
            <w:tcW w:w="2077" w:type="dxa"/>
          </w:tcPr>
          <w:p w14:paraId="3253EC5D"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Mandatory</w:t>
            </w:r>
          </w:p>
          <w:p w14:paraId="589F7FC7"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Not evaluated</w:t>
            </w:r>
          </w:p>
        </w:tc>
        <w:tc>
          <w:tcPr>
            <w:tcW w:w="1134" w:type="dxa"/>
          </w:tcPr>
          <w:p w14:paraId="79F5E6E2" w14:textId="77777777" w:rsidR="005121F4" w:rsidRPr="00391AB2" w:rsidRDefault="00A11151" w:rsidP="006A60C1">
            <w:pPr>
              <w:pStyle w:val="NormalCell"/>
              <w:rPr>
                <w:rFonts w:ascii="Calibri" w:hAnsi="Calibri" w:cs="Calibri"/>
                <w:szCs w:val="22"/>
              </w:rPr>
            </w:pPr>
            <w:r w:rsidRPr="00391AB2">
              <w:rPr>
                <w:rFonts w:ascii="Calibri" w:hAnsi="Calibri" w:cs="Calibri"/>
                <w:szCs w:val="22"/>
              </w:rPr>
              <w:t>Yes/No</w:t>
            </w:r>
          </w:p>
        </w:tc>
      </w:tr>
      <w:tr w:rsidR="005121F4" w:rsidRPr="00391AB2" w14:paraId="4F560706" w14:textId="77777777" w:rsidTr="00353073">
        <w:trPr>
          <w:trHeight w:val="1440"/>
        </w:trPr>
        <w:tc>
          <w:tcPr>
            <w:tcW w:w="1701" w:type="dxa"/>
          </w:tcPr>
          <w:p w14:paraId="534F67FC" w14:textId="77777777" w:rsidR="005121F4" w:rsidRPr="00391AB2" w:rsidRDefault="00061938" w:rsidP="006A60C1">
            <w:pPr>
              <w:pStyle w:val="NormalCell"/>
              <w:rPr>
                <w:rFonts w:ascii="Calibri" w:hAnsi="Calibri" w:cs="Calibri"/>
                <w:szCs w:val="22"/>
              </w:rPr>
            </w:pPr>
            <w:r w:rsidRPr="00391AB2">
              <w:rPr>
                <w:rFonts w:ascii="Calibri" w:hAnsi="Calibri" w:cs="Calibri"/>
                <w:szCs w:val="22"/>
              </w:rPr>
              <w:t>Schedule 7</w:t>
            </w:r>
          </w:p>
        </w:tc>
        <w:tc>
          <w:tcPr>
            <w:tcW w:w="2077" w:type="dxa"/>
          </w:tcPr>
          <w:p w14:paraId="2855076A" w14:textId="77777777" w:rsidR="005121F4" w:rsidRPr="00391AB2" w:rsidRDefault="005121F4" w:rsidP="006A60C1">
            <w:pPr>
              <w:pStyle w:val="NormalCell"/>
              <w:rPr>
                <w:rFonts w:ascii="Calibri" w:hAnsi="Calibri" w:cs="Calibri"/>
                <w:szCs w:val="22"/>
              </w:rPr>
            </w:pPr>
            <w:r w:rsidRPr="00391AB2">
              <w:rPr>
                <w:rFonts w:ascii="Calibri" w:hAnsi="Calibri" w:cs="Calibri"/>
                <w:bCs/>
                <w:szCs w:val="22"/>
                <w:lang w:eastAsia="en-GB"/>
              </w:rPr>
              <w:t>Certificate of Undertaking and Absence of Collusion signed</w:t>
            </w:r>
          </w:p>
        </w:tc>
        <w:tc>
          <w:tcPr>
            <w:tcW w:w="2077" w:type="dxa"/>
          </w:tcPr>
          <w:p w14:paraId="610A3151" w14:textId="77777777" w:rsidR="005121F4" w:rsidRPr="00391AB2" w:rsidRDefault="00D95686" w:rsidP="006A60C1">
            <w:pPr>
              <w:pStyle w:val="NormalCell"/>
              <w:rPr>
                <w:rFonts w:ascii="Calibri" w:hAnsi="Calibri" w:cs="Calibri"/>
                <w:szCs w:val="22"/>
              </w:rPr>
            </w:pPr>
            <w:r w:rsidRPr="00391AB2">
              <w:rPr>
                <w:rFonts w:ascii="Calibri" w:hAnsi="Calibri" w:cs="Calibri"/>
                <w:szCs w:val="22"/>
              </w:rPr>
              <w:t>Template attached</w:t>
            </w:r>
          </w:p>
        </w:tc>
        <w:tc>
          <w:tcPr>
            <w:tcW w:w="2077" w:type="dxa"/>
          </w:tcPr>
          <w:p w14:paraId="5F12D906" w14:textId="77777777" w:rsidR="005121F4" w:rsidRPr="00391AB2" w:rsidRDefault="005121F4" w:rsidP="0020596D">
            <w:pPr>
              <w:pStyle w:val="NormalCell"/>
              <w:rPr>
                <w:rFonts w:ascii="Calibri" w:hAnsi="Calibri" w:cs="Calibri"/>
                <w:szCs w:val="22"/>
              </w:rPr>
            </w:pPr>
            <w:r w:rsidRPr="00391AB2">
              <w:rPr>
                <w:rFonts w:ascii="Calibri" w:hAnsi="Calibri" w:cs="Calibri"/>
                <w:szCs w:val="22"/>
              </w:rPr>
              <w:t>Mandatory</w:t>
            </w:r>
          </w:p>
          <w:p w14:paraId="711CAAE5" w14:textId="77777777" w:rsidR="005121F4" w:rsidRPr="00391AB2" w:rsidRDefault="005121F4" w:rsidP="0020596D">
            <w:pPr>
              <w:pStyle w:val="NormalCell"/>
              <w:rPr>
                <w:rFonts w:ascii="Calibri" w:hAnsi="Calibri" w:cs="Calibri"/>
                <w:szCs w:val="22"/>
              </w:rPr>
            </w:pPr>
            <w:r w:rsidRPr="00391AB2">
              <w:rPr>
                <w:rFonts w:ascii="Calibri" w:hAnsi="Calibri" w:cs="Calibri"/>
                <w:szCs w:val="22"/>
              </w:rPr>
              <w:t>Not evaluated</w:t>
            </w:r>
          </w:p>
        </w:tc>
        <w:tc>
          <w:tcPr>
            <w:tcW w:w="1134" w:type="dxa"/>
          </w:tcPr>
          <w:p w14:paraId="73D50CB9" w14:textId="77777777" w:rsidR="005121F4" w:rsidRPr="00391AB2" w:rsidRDefault="00A11151" w:rsidP="0020596D">
            <w:pPr>
              <w:pStyle w:val="NormalCell"/>
              <w:rPr>
                <w:rFonts w:ascii="Calibri" w:hAnsi="Calibri" w:cs="Calibri"/>
                <w:szCs w:val="22"/>
              </w:rPr>
            </w:pPr>
            <w:r w:rsidRPr="00391AB2">
              <w:rPr>
                <w:rFonts w:ascii="Calibri" w:hAnsi="Calibri" w:cs="Calibri"/>
                <w:szCs w:val="22"/>
              </w:rPr>
              <w:t>Yes/No</w:t>
            </w:r>
          </w:p>
        </w:tc>
      </w:tr>
      <w:tr w:rsidR="005121F4" w:rsidRPr="00391AB2" w14:paraId="24BAB538" w14:textId="77777777" w:rsidTr="00353073">
        <w:trPr>
          <w:trHeight w:val="1440"/>
        </w:trPr>
        <w:tc>
          <w:tcPr>
            <w:tcW w:w="1701" w:type="dxa"/>
          </w:tcPr>
          <w:p w14:paraId="325847B9" w14:textId="77777777" w:rsidR="005121F4" w:rsidRPr="00391AB2" w:rsidRDefault="00061938" w:rsidP="006A60C1">
            <w:pPr>
              <w:pStyle w:val="NormalCell"/>
              <w:rPr>
                <w:rFonts w:ascii="Calibri" w:hAnsi="Calibri" w:cs="Calibri"/>
                <w:szCs w:val="22"/>
              </w:rPr>
            </w:pPr>
            <w:r w:rsidRPr="00391AB2">
              <w:rPr>
                <w:rFonts w:ascii="Calibri" w:hAnsi="Calibri" w:cs="Calibri"/>
                <w:szCs w:val="22"/>
              </w:rPr>
              <w:t>Schedule 8</w:t>
            </w:r>
          </w:p>
        </w:tc>
        <w:tc>
          <w:tcPr>
            <w:tcW w:w="2077" w:type="dxa"/>
          </w:tcPr>
          <w:p w14:paraId="7FC4562D" w14:textId="77777777" w:rsidR="005121F4" w:rsidRPr="00391AB2" w:rsidRDefault="005121F4" w:rsidP="006A60C1">
            <w:pPr>
              <w:pStyle w:val="NormalCell"/>
              <w:rPr>
                <w:rFonts w:ascii="Calibri" w:hAnsi="Calibri" w:cs="Calibri"/>
                <w:szCs w:val="22"/>
              </w:rPr>
            </w:pPr>
            <w:r w:rsidRPr="00391AB2">
              <w:rPr>
                <w:rFonts w:ascii="Calibri" w:hAnsi="Calibri" w:cs="Calibri"/>
                <w:szCs w:val="22"/>
              </w:rPr>
              <w:t>Prompt Payment Certificate signed</w:t>
            </w:r>
          </w:p>
        </w:tc>
        <w:tc>
          <w:tcPr>
            <w:tcW w:w="2077" w:type="dxa"/>
          </w:tcPr>
          <w:p w14:paraId="2A2AF19D" w14:textId="77777777" w:rsidR="005121F4" w:rsidRPr="00391AB2" w:rsidRDefault="00D95686" w:rsidP="006A60C1">
            <w:pPr>
              <w:pStyle w:val="NormalCell"/>
              <w:rPr>
                <w:rFonts w:ascii="Calibri" w:hAnsi="Calibri" w:cs="Calibri"/>
                <w:szCs w:val="22"/>
              </w:rPr>
            </w:pPr>
            <w:r w:rsidRPr="00391AB2">
              <w:rPr>
                <w:rFonts w:ascii="Calibri" w:hAnsi="Calibri" w:cs="Calibri"/>
                <w:szCs w:val="22"/>
              </w:rPr>
              <w:t>Template attached</w:t>
            </w:r>
          </w:p>
        </w:tc>
        <w:tc>
          <w:tcPr>
            <w:tcW w:w="2077" w:type="dxa"/>
          </w:tcPr>
          <w:p w14:paraId="4C83D1DA" w14:textId="77777777" w:rsidR="005121F4" w:rsidRPr="00391AB2" w:rsidRDefault="005121F4" w:rsidP="0020596D">
            <w:pPr>
              <w:pStyle w:val="NormalCell"/>
              <w:rPr>
                <w:rFonts w:ascii="Calibri" w:hAnsi="Calibri" w:cs="Calibri"/>
                <w:szCs w:val="22"/>
              </w:rPr>
            </w:pPr>
            <w:r w:rsidRPr="00391AB2">
              <w:rPr>
                <w:rFonts w:ascii="Calibri" w:hAnsi="Calibri" w:cs="Calibri"/>
                <w:szCs w:val="22"/>
              </w:rPr>
              <w:t>Mandatory</w:t>
            </w:r>
          </w:p>
          <w:p w14:paraId="78166C69" w14:textId="77777777" w:rsidR="005121F4" w:rsidRPr="00391AB2" w:rsidRDefault="005121F4" w:rsidP="0020596D">
            <w:pPr>
              <w:pStyle w:val="NormalCell"/>
              <w:rPr>
                <w:rFonts w:ascii="Calibri" w:hAnsi="Calibri" w:cs="Calibri"/>
                <w:szCs w:val="22"/>
              </w:rPr>
            </w:pPr>
            <w:r w:rsidRPr="00391AB2">
              <w:rPr>
                <w:rFonts w:ascii="Calibri" w:hAnsi="Calibri" w:cs="Calibri"/>
                <w:szCs w:val="22"/>
              </w:rPr>
              <w:t>Not evaluated</w:t>
            </w:r>
          </w:p>
        </w:tc>
        <w:tc>
          <w:tcPr>
            <w:tcW w:w="1134" w:type="dxa"/>
          </w:tcPr>
          <w:p w14:paraId="0F49FEA5" w14:textId="77777777" w:rsidR="005121F4" w:rsidRPr="00391AB2" w:rsidRDefault="00D95686" w:rsidP="0020596D">
            <w:pPr>
              <w:pStyle w:val="NormalCell"/>
              <w:rPr>
                <w:rFonts w:ascii="Calibri" w:hAnsi="Calibri" w:cs="Calibri"/>
                <w:szCs w:val="22"/>
              </w:rPr>
            </w:pPr>
            <w:r w:rsidRPr="00391AB2">
              <w:rPr>
                <w:rFonts w:ascii="Calibri" w:hAnsi="Calibri" w:cs="Calibri"/>
                <w:szCs w:val="22"/>
              </w:rPr>
              <w:t>Yes/No</w:t>
            </w:r>
          </w:p>
        </w:tc>
      </w:tr>
      <w:tr w:rsidR="00C17BF2" w:rsidRPr="00391AB2" w14:paraId="51BFEDB8" w14:textId="77777777" w:rsidTr="00353073">
        <w:trPr>
          <w:trHeight w:val="1440"/>
        </w:trPr>
        <w:tc>
          <w:tcPr>
            <w:tcW w:w="1701" w:type="dxa"/>
          </w:tcPr>
          <w:p w14:paraId="1EC36CDC" w14:textId="36B1DA79" w:rsidR="00C17BF2" w:rsidRPr="00391AB2" w:rsidRDefault="00C17BF2" w:rsidP="006A60C1">
            <w:pPr>
              <w:pStyle w:val="NormalCell"/>
              <w:rPr>
                <w:rFonts w:ascii="Calibri" w:hAnsi="Calibri" w:cs="Calibri"/>
                <w:szCs w:val="22"/>
              </w:rPr>
            </w:pPr>
            <w:r w:rsidRPr="00391AB2">
              <w:rPr>
                <w:rFonts w:ascii="Calibri" w:hAnsi="Calibri" w:cs="Calibri"/>
                <w:szCs w:val="22"/>
              </w:rPr>
              <w:t>Attachment</w:t>
            </w:r>
          </w:p>
        </w:tc>
        <w:tc>
          <w:tcPr>
            <w:tcW w:w="2077" w:type="dxa"/>
          </w:tcPr>
          <w:p w14:paraId="4A33E8F9" w14:textId="4AD27A9A" w:rsidR="00C17BF2" w:rsidRPr="00391AB2" w:rsidRDefault="00C17BF2" w:rsidP="006A60C1">
            <w:pPr>
              <w:pStyle w:val="NormalCell"/>
              <w:rPr>
                <w:rFonts w:ascii="Calibri" w:hAnsi="Calibri" w:cs="Calibri"/>
                <w:szCs w:val="22"/>
              </w:rPr>
            </w:pPr>
            <w:r w:rsidRPr="00391AB2">
              <w:rPr>
                <w:rFonts w:ascii="Calibri" w:hAnsi="Calibri" w:cs="Calibri"/>
                <w:szCs w:val="22"/>
              </w:rPr>
              <w:t>Selection Questionnaire</w:t>
            </w:r>
          </w:p>
        </w:tc>
        <w:tc>
          <w:tcPr>
            <w:tcW w:w="2077" w:type="dxa"/>
          </w:tcPr>
          <w:p w14:paraId="447D6303" w14:textId="75F86E93" w:rsidR="00C17BF2" w:rsidRPr="00391AB2" w:rsidRDefault="00C17BF2" w:rsidP="006A60C1">
            <w:pPr>
              <w:pStyle w:val="NormalCell"/>
              <w:rPr>
                <w:rFonts w:ascii="Calibri" w:hAnsi="Calibri" w:cs="Calibri"/>
                <w:szCs w:val="22"/>
              </w:rPr>
            </w:pPr>
            <w:r w:rsidRPr="00391AB2">
              <w:rPr>
                <w:rFonts w:ascii="Calibri" w:hAnsi="Calibri" w:cs="Calibri"/>
                <w:szCs w:val="22"/>
              </w:rPr>
              <w:t>Template provided as part of tender documents</w:t>
            </w:r>
          </w:p>
        </w:tc>
        <w:tc>
          <w:tcPr>
            <w:tcW w:w="2077" w:type="dxa"/>
          </w:tcPr>
          <w:p w14:paraId="7D3A6538" w14:textId="77777777" w:rsidR="00C17BF2" w:rsidRPr="00391AB2" w:rsidRDefault="00C17BF2" w:rsidP="0020596D">
            <w:pPr>
              <w:pStyle w:val="NormalCell"/>
              <w:rPr>
                <w:rFonts w:ascii="Calibri" w:hAnsi="Calibri" w:cs="Calibri"/>
                <w:szCs w:val="22"/>
              </w:rPr>
            </w:pPr>
            <w:r w:rsidRPr="00391AB2">
              <w:rPr>
                <w:rFonts w:ascii="Calibri" w:hAnsi="Calibri" w:cs="Calibri"/>
                <w:szCs w:val="22"/>
              </w:rPr>
              <w:t>Mandatory</w:t>
            </w:r>
          </w:p>
          <w:p w14:paraId="194C39AB" w14:textId="0B81A371" w:rsidR="00C17BF2" w:rsidRPr="00391AB2" w:rsidRDefault="00C17BF2" w:rsidP="0020596D">
            <w:pPr>
              <w:pStyle w:val="NormalCell"/>
              <w:rPr>
                <w:rFonts w:ascii="Calibri" w:hAnsi="Calibri" w:cs="Calibri"/>
                <w:szCs w:val="22"/>
              </w:rPr>
            </w:pPr>
            <w:r w:rsidRPr="00391AB2">
              <w:rPr>
                <w:rFonts w:ascii="Calibri" w:hAnsi="Calibri" w:cs="Calibri"/>
                <w:szCs w:val="22"/>
              </w:rPr>
              <w:t>Evaluated</w:t>
            </w:r>
          </w:p>
        </w:tc>
        <w:tc>
          <w:tcPr>
            <w:tcW w:w="1134" w:type="dxa"/>
          </w:tcPr>
          <w:p w14:paraId="1C4D04DA" w14:textId="73601DD1" w:rsidR="00C17BF2" w:rsidRPr="00391AB2" w:rsidRDefault="00C17BF2" w:rsidP="0020596D">
            <w:pPr>
              <w:pStyle w:val="NormalCell"/>
              <w:rPr>
                <w:rFonts w:ascii="Calibri" w:hAnsi="Calibri" w:cs="Calibri"/>
                <w:szCs w:val="22"/>
              </w:rPr>
            </w:pPr>
            <w:r w:rsidRPr="00391AB2">
              <w:rPr>
                <w:rFonts w:ascii="Calibri" w:hAnsi="Calibri" w:cs="Calibri"/>
                <w:szCs w:val="22"/>
              </w:rPr>
              <w:t>Yes/No</w:t>
            </w:r>
          </w:p>
        </w:tc>
      </w:tr>
    </w:tbl>
    <w:p w14:paraId="29C6DE71" w14:textId="58CF5D72" w:rsidR="00ED134B" w:rsidRPr="00391AB2" w:rsidRDefault="00D25F90" w:rsidP="00ED134B">
      <w:pPr>
        <w:rPr>
          <w:rFonts w:ascii="Calibri" w:hAnsi="Calibri" w:cs="Calibri"/>
          <w:szCs w:val="22"/>
          <w:lang w:eastAsia="en-GB"/>
        </w:rPr>
      </w:pPr>
      <w:r w:rsidRPr="00391AB2">
        <w:rPr>
          <w:rFonts w:ascii="Calibri" w:hAnsi="Calibri" w:cs="Calibri"/>
          <w:szCs w:val="22"/>
          <w:lang w:eastAsia="en-GB"/>
        </w:rPr>
        <w:t xml:space="preserve"> </w:t>
      </w:r>
    </w:p>
    <w:sectPr w:rsidR="00ED134B" w:rsidRPr="00391AB2" w:rsidSect="00D82C0D">
      <w:footerReference w:type="default" r:id="rId18"/>
      <w:type w:val="continuous"/>
      <w:pgSz w:w="11907" w:h="1684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87BB6" w14:textId="77777777" w:rsidR="00127DAD" w:rsidRDefault="00127DAD">
      <w:r>
        <w:separator/>
      </w:r>
    </w:p>
  </w:endnote>
  <w:endnote w:type="continuationSeparator" w:id="0">
    <w:p w14:paraId="52AA28A6" w14:textId="77777777" w:rsidR="00127DAD" w:rsidRDefault="0012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237">
    <w:altName w:val="Times New Roman"/>
    <w:charset w:val="01"/>
    <w:family w:val="auto"/>
    <w:pitch w:val="variable"/>
  </w:font>
  <w:font w:name="Arial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3C23F" w14:textId="77777777" w:rsidR="00127DAD" w:rsidRDefault="00127DAD">
    <w:pPr>
      <w:pStyle w:val="Footer"/>
      <w:jc w:val="center"/>
    </w:pPr>
    <w:r>
      <w:fldChar w:fldCharType="begin"/>
    </w:r>
    <w:r>
      <w:instrText xml:space="preserve"> PAGE   \* MERGEFORMAT </w:instrText>
    </w:r>
    <w:r>
      <w:fldChar w:fldCharType="separate"/>
    </w:r>
    <w:r w:rsidR="00ED5366">
      <w:rPr>
        <w:noProof/>
      </w:rPr>
      <w:t>24</w:t>
    </w:r>
    <w:r>
      <w:rPr>
        <w:noProof/>
      </w:rPr>
      <w:fldChar w:fldCharType="end"/>
    </w:r>
  </w:p>
  <w:p w14:paraId="289FD07E" w14:textId="77777777" w:rsidR="00127DAD" w:rsidRDefault="00127DAD">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F8EB4" w14:textId="77777777" w:rsidR="00127DAD" w:rsidRDefault="00127DAD">
      <w:r>
        <w:separator/>
      </w:r>
    </w:p>
  </w:footnote>
  <w:footnote w:type="continuationSeparator" w:id="0">
    <w:p w14:paraId="4D8BBD8D" w14:textId="77777777" w:rsidR="00127DAD" w:rsidRDefault="00127D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A59E1"/>
    <w:multiLevelType w:val="multilevel"/>
    <w:tmpl w:val="5CA6E65A"/>
    <w:styleLink w:val="StyleNumberedArial"/>
    <w:lvl w:ilvl="0">
      <w:start w:val="1"/>
      <w:numFmt w:val="lowerLetter"/>
      <w:lvlText w:val="%1)"/>
      <w:lvlJc w:val="left"/>
      <w:pPr>
        <w:tabs>
          <w:tab w:val="num" w:pos="720"/>
        </w:tabs>
        <w:ind w:left="720" w:hanging="360"/>
      </w:pPr>
      <w:rPr>
        <w:rFonts w:cs="Times New Roman" w:hint="default"/>
        <w:sz w:val="24"/>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475D8"/>
    <w:multiLevelType w:val="hybridMultilevel"/>
    <w:tmpl w:val="4E5EE22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FF0554"/>
    <w:multiLevelType w:val="hybridMultilevel"/>
    <w:tmpl w:val="2EF83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E20B0"/>
    <w:multiLevelType w:val="hybridMultilevel"/>
    <w:tmpl w:val="4B6A9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2581A"/>
    <w:multiLevelType w:val="multilevel"/>
    <w:tmpl w:val="5CA6E65A"/>
    <w:numStyleLink w:val="StyleNumberedArial"/>
  </w:abstractNum>
  <w:abstractNum w:abstractNumId="8"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19363C"/>
    <w:multiLevelType w:val="hybridMultilevel"/>
    <w:tmpl w:val="D83C08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rPr>
    </w:lvl>
  </w:abstractNum>
  <w:abstractNum w:abstractNumId="14"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522D4399"/>
    <w:multiLevelType w:val="hybridMultilevel"/>
    <w:tmpl w:val="0E3EC3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8"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113D54"/>
    <w:multiLevelType w:val="hybridMultilevel"/>
    <w:tmpl w:val="3D36CD1E"/>
    <w:lvl w:ilvl="0" w:tplc="7022602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03DFD"/>
    <w:multiLevelType w:val="singleLevel"/>
    <w:tmpl w:val="04090019"/>
    <w:lvl w:ilvl="0">
      <w:start w:val="1"/>
      <w:numFmt w:val="lowerLetter"/>
      <w:lvlText w:val="(%1)"/>
      <w:lvlJc w:val="left"/>
      <w:pPr>
        <w:tabs>
          <w:tab w:val="num" w:pos="360"/>
        </w:tabs>
        <w:ind w:left="360" w:hanging="360"/>
      </w:pPr>
      <w:rPr>
        <w:rFonts w:cs="Times New Roman" w:hint="default"/>
      </w:rPr>
    </w:lvl>
  </w:abstractNum>
  <w:abstractNum w:abstractNumId="22"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684F6D27"/>
    <w:multiLevelType w:val="hybridMultilevel"/>
    <w:tmpl w:val="A5A892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731D65"/>
    <w:multiLevelType w:val="hybridMultilevel"/>
    <w:tmpl w:val="C56EAAD6"/>
    <w:lvl w:ilvl="0" w:tplc="88A23A7A">
      <w:start w:val="1"/>
      <w:numFmt w:val="bullet"/>
      <w:pStyle w:val="BulletL1"/>
      <w:lvlText w:val=""/>
      <w:lvlJc w:val="left"/>
      <w:pPr>
        <w:ind w:left="1080" w:hanging="360"/>
      </w:pPr>
      <w:rPr>
        <w:rFonts w:ascii="Symbol" w:hAnsi="Symbol" w:hint="default"/>
      </w:rPr>
    </w:lvl>
    <w:lvl w:ilvl="1" w:tplc="BA086BC8">
      <w:start w:val="1"/>
      <w:numFmt w:val="bullet"/>
      <w:pStyle w:val="BulletL2"/>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6E574F65"/>
    <w:multiLevelType w:val="hybridMultilevel"/>
    <w:tmpl w:val="239A2E2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0F716B"/>
    <w:multiLevelType w:val="hybridMultilevel"/>
    <w:tmpl w:val="4C3AB330"/>
    <w:lvl w:ilvl="0" w:tplc="2F6248E0">
      <w:start w:val="2"/>
      <w:numFmt w:val="bullet"/>
      <w:lvlText w:val="-"/>
      <w:lvlJc w:val="left"/>
      <w:pPr>
        <w:tabs>
          <w:tab w:val="num" w:pos="1728"/>
        </w:tabs>
        <w:ind w:left="1728" w:hanging="360"/>
      </w:pPr>
      <w:rPr>
        <w:rFonts w:ascii="Arial" w:eastAsia="Times New Roman" w:hAnsi="Arial" w:cs="Arial" w:hint="default"/>
      </w:rPr>
    </w:lvl>
    <w:lvl w:ilvl="1" w:tplc="04090001">
      <w:start w:val="1"/>
      <w:numFmt w:val="bullet"/>
      <w:lvlText w:val=""/>
      <w:lvlJc w:val="left"/>
      <w:pPr>
        <w:tabs>
          <w:tab w:val="num" w:pos="2448"/>
        </w:tabs>
        <w:ind w:left="2448" w:hanging="360"/>
      </w:pPr>
      <w:rPr>
        <w:rFonts w:ascii="Symbol" w:hAnsi="Symbol" w:hint="default"/>
      </w:rPr>
    </w:lvl>
    <w:lvl w:ilvl="2" w:tplc="04090005" w:tentative="1">
      <w:start w:val="1"/>
      <w:numFmt w:val="bullet"/>
      <w:lvlText w:val=""/>
      <w:lvlJc w:val="left"/>
      <w:pPr>
        <w:tabs>
          <w:tab w:val="num" w:pos="3168"/>
        </w:tabs>
        <w:ind w:left="316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4608"/>
        </w:tabs>
        <w:ind w:left="4608" w:hanging="360"/>
      </w:pPr>
      <w:rPr>
        <w:rFonts w:ascii="Courier New" w:hAnsi="Courier New" w:cs="Courier New" w:hint="default"/>
      </w:rPr>
    </w:lvl>
    <w:lvl w:ilvl="5" w:tplc="04090005" w:tentative="1">
      <w:start w:val="1"/>
      <w:numFmt w:val="bullet"/>
      <w:lvlText w:val=""/>
      <w:lvlJc w:val="left"/>
      <w:pPr>
        <w:tabs>
          <w:tab w:val="num" w:pos="5328"/>
        </w:tabs>
        <w:ind w:left="5328" w:hanging="360"/>
      </w:pPr>
      <w:rPr>
        <w:rFonts w:ascii="Wingdings" w:hAnsi="Wingdings" w:hint="default"/>
      </w:rPr>
    </w:lvl>
    <w:lvl w:ilvl="6" w:tplc="04090001" w:tentative="1">
      <w:start w:val="1"/>
      <w:numFmt w:val="bullet"/>
      <w:lvlText w:val=""/>
      <w:lvlJc w:val="left"/>
      <w:pPr>
        <w:tabs>
          <w:tab w:val="num" w:pos="6048"/>
        </w:tabs>
        <w:ind w:left="6048" w:hanging="360"/>
      </w:pPr>
      <w:rPr>
        <w:rFonts w:ascii="Symbol" w:hAnsi="Symbol" w:hint="default"/>
      </w:rPr>
    </w:lvl>
    <w:lvl w:ilvl="7" w:tplc="04090003" w:tentative="1">
      <w:start w:val="1"/>
      <w:numFmt w:val="bullet"/>
      <w:lvlText w:val="o"/>
      <w:lvlJc w:val="left"/>
      <w:pPr>
        <w:tabs>
          <w:tab w:val="num" w:pos="6768"/>
        </w:tabs>
        <w:ind w:left="6768" w:hanging="360"/>
      </w:pPr>
      <w:rPr>
        <w:rFonts w:ascii="Courier New" w:hAnsi="Courier New" w:cs="Courier New" w:hint="default"/>
      </w:rPr>
    </w:lvl>
    <w:lvl w:ilvl="8" w:tplc="04090005" w:tentative="1">
      <w:start w:val="1"/>
      <w:numFmt w:val="bullet"/>
      <w:lvlText w:val=""/>
      <w:lvlJc w:val="left"/>
      <w:pPr>
        <w:tabs>
          <w:tab w:val="num" w:pos="7488"/>
        </w:tabs>
        <w:ind w:left="7488" w:hanging="360"/>
      </w:pPr>
      <w:rPr>
        <w:rFonts w:ascii="Wingdings" w:hAnsi="Wingdings" w:hint="default"/>
      </w:rPr>
    </w:lvl>
  </w:abstractNum>
  <w:abstractNum w:abstractNumId="28"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7C33834"/>
    <w:multiLevelType w:val="hybridMultilevel"/>
    <w:tmpl w:val="16261308"/>
    <w:lvl w:ilvl="0" w:tplc="3474D50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D61255"/>
    <w:multiLevelType w:val="multilevel"/>
    <w:tmpl w:val="AA0C0432"/>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1" w15:restartNumberingAfterBreak="0">
    <w:nsid w:val="7A6F5826"/>
    <w:multiLevelType w:val="hybridMultilevel"/>
    <w:tmpl w:val="07C8054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8"/>
  </w:num>
  <w:num w:numId="3">
    <w:abstractNumId w:val="22"/>
  </w:num>
  <w:num w:numId="4">
    <w:abstractNumId w:val="30"/>
  </w:num>
  <w:num w:numId="5">
    <w:abstractNumId w:val="15"/>
  </w:num>
  <w:num w:numId="6">
    <w:abstractNumId w:val="13"/>
  </w:num>
  <w:num w:numId="7">
    <w:abstractNumId w:val="3"/>
  </w:num>
  <w:num w:numId="8">
    <w:abstractNumId w:val="18"/>
  </w:num>
  <w:num w:numId="9">
    <w:abstractNumId w:val="9"/>
  </w:num>
  <w:num w:numId="10">
    <w:abstractNumId w:val="17"/>
  </w:num>
  <w:num w:numId="11">
    <w:abstractNumId w:val="8"/>
  </w:num>
  <w:num w:numId="12">
    <w:abstractNumId w:val="14"/>
  </w:num>
  <w:num w:numId="13">
    <w:abstractNumId w:val="11"/>
  </w:num>
  <w:num w:numId="14">
    <w:abstractNumId w:val="32"/>
  </w:num>
  <w:num w:numId="15">
    <w:abstractNumId w:val="12"/>
  </w:num>
  <w:num w:numId="16">
    <w:abstractNumId w:val="1"/>
  </w:num>
  <w:num w:numId="17">
    <w:abstractNumId w:val="24"/>
  </w:num>
  <w:num w:numId="18">
    <w:abstractNumId w:val="20"/>
  </w:num>
  <w:num w:numId="19">
    <w:abstractNumId w:val="25"/>
  </w:num>
  <w:num w:numId="20">
    <w:abstractNumId w:val="21"/>
  </w:num>
  <w:num w:numId="21">
    <w:abstractNumId w:val="31"/>
  </w:num>
  <w:num w:numId="22">
    <w:abstractNumId w:val="26"/>
  </w:num>
  <w:num w:numId="23">
    <w:abstractNumId w:val="2"/>
  </w:num>
  <w:num w:numId="24">
    <w:abstractNumId w:val="10"/>
  </w:num>
  <w:num w:numId="25">
    <w:abstractNumId w:val="16"/>
  </w:num>
  <w:num w:numId="26">
    <w:abstractNumId w:val="5"/>
  </w:num>
  <w:num w:numId="27">
    <w:abstractNumId w:val="7"/>
  </w:num>
  <w:num w:numId="28">
    <w:abstractNumId w:val="0"/>
  </w:num>
  <w:num w:numId="29">
    <w:abstractNumId w:val="30"/>
  </w:num>
  <w:num w:numId="30">
    <w:abstractNumId w:val="29"/>
  </w:num>
  <w:num w:numId="31">
    <w:abstractNumId w:val="19"/>
  </w:num>
  <w:num w:numId="32">
    <w:abstractNumId w:val="27"/>
  </w:num>
  <w:num w:numId="33">
    <w:abstractNumId w:val="6"/>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357"/>
  <w:doNotHyphenateCaps/>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LastOpened" w:val="25/05/2022 14:08"/>
  </w:docVars>
  <w:rsids>
    <w:rsidRoot w:val="00DF0EB2"/>
    <w:rsid w:val="000007F3"/>
    <w:rsid w:val="0001417D"/>
    <w:rsid w:val="00022D83"/>
    <w:rsid w:val="00031522"/>
    <w:rsid w:val="00037212"/>
    <w:rsid w:val="00037823"/>
    <w:rsid w:val="000460C8"/>
    <w:rsid w:val="00056B6A"/>
    <w:rsid w:val="0005777A"/>
    <w:rsid w:val="00061938"/>
    <w:rsid w:val="0006202E"/>
    <w:rsid w:val="000761DF"/>
    <w:rsid w:val="0009074E"/>
    <w:rsid w:val="00091AFE"/>
    <w:rsid w:val="000A19F8"/>
    <w:rsid w:val="000A2DE9"/>
    <w:rsid w:val="000A60A8"/>
    <w:rsid w:val="000B1DE7"/>
    <w:rsid w:val="000B2DF1"/>
    <w:rsid w:val="000B3E15"/>
    <w:rsid w:val="000C4202"/>
    <w:rsid w:val="000E362C"/>
    <w:rsid w:val="000E6018"/>
    <w:rsid w:val="000F34BA"/>
    <w:rsid w:val="0012203E"/>
    <w:rsid w:val="00127C66"/>
    <w:rsid w:val="00127DAD"/>
    <w:rsid w:val="001469B3"/>
    <w:rsid w:val="00155FAA"/>
    <w:rsid w:val="0016179C"/>
    <w:rsid w:val="001750A4"/>
    <w:rsid w:val="00176125"/>
    <w:rsid w:val="00181DC5"/>
    <w:rsid w:val="001901EF"/>
    <w:rsid w:val="00192C42"/>
    <w:rsid w:val="00194E5F"/>
    <w:rsid w:val="001A0B23"/>
    <w:rsid w:val="001A0C38"/>
    <w:rsid w:val="001B248B"/>
    <w:rsid w:val="001C0B6A"/>
    <w:rsid w:val="001D23DB"/>
    <w:rsid w:val="001E2E2D"/>
    <w:rsid w:val="001E78FE"/>
    <w:rsid w:val="001F353D"/>
    <w:rsid w:val="001F780C"/>
    <w:rsid w:val="0020596D"/>
    <w:rsid w:val="00221C39"/>
    <w:rsid w:val="002407FB"/>
    <w:rsid w:val="00243574"/>
    <w:rsid w:val="00251CB6"/>
    <w:rsid w:val="00255B97"/>
    <w:rsid w:val="002704DB"/>
    <w:rsid w:val="002724CF"/>
    <w:rsid w:val="002763CB"/>
    <w:rsid w:val="00276F5E"/>
    <w:rsid w:val="0028425F"/>
    <w:rsid w:val="0028449C"/>
    <w:rsid w:val="00291AC2"/>
    <w:rsid w:val="002A14F2"/>
    <w:rsid w:val="002A22C6"/>
    <w:rsid w:val="002A45EE"/>
    <w:rsid w:val="002A690E"/>
    <w:rsid w:val="002B09C6"/>
    <w:rsid w:val="002B3B51"/>
    <w:rsid w:val="002C670C"/>
    <w:rsid w:val="002C6CFD"/>
    <w:rsid w:val="002C78A1"/>
    <w:rsid w:val="00313219"/>
    <w:rsid w:val="00324909"/>
    <w:rsid w:val="00330D37"/>
    <w:rsid w:val="0034328E"/>
    <w:rsid w:val="0035007D"/>
    <w:rsid w:val="00353073"/>
    <w:rsid w:val="00382E5A"/>
    <w:rsid w:val="00391AB2"/>
    <w:rsid w:val="003924AD"/>
    <w:rsid w:val="00393C58"/>
    <w:rsid w:val="003B0EC9"/>
    <w:rsid w:val="003C3A40"/>
    <w:rsid w:val="003C65F7"/>
    <w:rsid w:val="003D5BC3"/>
    <w:rsid w:val="003E2B97"/>
    <w:rsid w:val="00400AF8"/>
    <w:rsid w:val="004033C0"/>
    <w:rsid w:val="004202EA"/>
    <w:rsid w:val="00423FD1"/>
    <w:rsid w:val="00424A27"/>
    <w:rsid w:val="00430419"/>
    <w:rsid w:val="004368B1"/>
    <w:rsid w:val="00454BFE"/>
    <w:rsid w:val="00457C8E"/>
    <w:rsid w:val="0046165F"/>
    <w:rsid w:val="00461768"/>
    <w:rsid w:val="004622AA"/>
    <w:rsid w:val="004707EC"/>
    <w:rsid w:val="00476028"/>
    <w:rsid w:val="00480958"/>
    <w:rsid w:val="004842D8"/>
    <w:rsid w:val="00490F8D"/>
    <w:rsid w:val="004A0111"/>
    <w:rsid w:val="004A6128"/>
    <w:rsid w:val="004B056A"/>
    <w:rsid w:val="004B731E"/>
    <w:rsid w:val="004B73DE"/>
    <w:rsid w:val="004C528E"/>
    <w:rsid w:val="004D349A"/>
    <w:rsid w:val="004E275E"/>
    <w:rsid w:val="005074A5"/>
    <w:rsid w:val="005121F4"/>
    <w:rsid w:val="0052631A"/>
    <w:rsid w:val="00534E0B"/>
    <w:rsid w:val="005426B4"/>
    <w:rsid w:val="00546A8F"/>
    <w:rsid w:val="0055780B"/>
    <w:rsid w:val="00562405"/>
    <w:rsid w:val="0058566B"/>
    <w:rsid w:val="00591E5C"/>
    <w:rsid w:val="00593DA0"/>
    <w:rsid w:val="005A1A72"/>
    <w:rsid w:val="005B76FF"/>
    <w:rsid w:val="005C03B9"/>
    <w:rsid w:val="005D2425"/>
    <w:rsid w:val="005D46F5"/>
    <w:rsid w:val="005D7CFB"/>
    <w:rsid w:val="005F3F91"/>
    <w:rsid w:val="00612FE8"/>
    <w:rsid w:val="006155E6"/>
    <w:rsid w:val="0062363E"/>
    <w:rsid w:val="00630D87"/>
    <w:rsid w:val="006336D2"/>
    <w:rsid w:val="00643569"/>
    <w:rsid w:val="006558D9"/>
    <w:rsid w:val="00662CA4"/>
    <w:rsid w:val="00675D3C"/>
    <w:rsid w:val="00683263"/>
    <w:rsid w:val="006908E8"/>
    <w:rsid w:val="006A60C1"/>
    <w:rsid w:val="006B58C1"/>
    <w:rsid w:val="006D4D75"/>
    <w:rsid w:val="006D54DB"/>
    <w:rsid w:val="006E3E64"/>
    <w:rsid w:val="006E44B9"/>
    <w:rsid w:val="006F2D81"/>
    <w:rsid w:val="006F78B3"/>
    <w:rsid w:val="007013C8"/>
    <w:rsid w:val="00705CE2"/>
    <w:rsid w:val="00707696"/>
    <w:rsid w:val="00712BCD"/>
    <w:rsid w:val="007140FF"/>
    <w:rsid w:val="00731AB2"/>
    <w:rsid w:val="00734D31"/>
    <w:rsid w:val="00757A17"/>
    <w:rsid w:val="00795A97"/>
    <w:rsid w:val="007960F8"/>
    <w:rsid w:val="007A65A3"/>
    <w:rsid w:val="007B7AC5"/>
    <w:rsid w:val="007C47DF"/>
    <w:rsid w:val="007E0587"/>
    <w:rsid w:val="007E3D4D"/>
    <w:rsid w:val="007F1848"/>
    <w:rsid w:val="0083625E"/>
    <w:rsid w:val="00843F67"/>
    <w:rsid w:val="00847FCF"/>
    <w:rsid w:val="00860508"/>
    <w:rsid w:val="00860A82"/>
    <w:rsid w:val="00876991"/>
    <w:rsid w:val="00883460"/>
    <w:rsid w:val="008928DF"/>
    <w:rsid w:val="008D5B95"/>
    <w:rsid w:val="008D5CAB"/>
    <w:rsid w:val="008D6506"/>
    <w:rsid w:val="008E7D27"/>
    <w:rsid w:val="009012F4"/>
    <w:rsid w:val="009017FC"/>
    <w:rsid w:val="009149AD"/>
    <w:rsid w:val="00917CE6"/>
    <w:rsid w:val="00927F98"/>
    <w:rsid w:val="00941EEF"/>
    <w:rsid w:val="009447D2"/>
    <w:rsid w:val="00950F1F"/>
    <w:rsid w:val="00953552"/>
    <w:rsid w:val="00970188"/>
    <w:rsid w:val="009846EE"/>
    <w:rsid w:val="00986C30"/>
    <w:rsid w:val="00987F15"/>
    <w:rsid w:val="009B069C"/>
    <w:rsid w:val="009B79F4"/>
    <w:rsid w:val="009C25AC"/>
    <w:rsid w:val="009D6576"/>
    <w:rsid w:val="009E6D11"/>
    <w:rsid w:val="009E7388"/>
    <w:rsid w:val="009F0CE2"/>
    <w:rsid w:val="00A01307"/>
    <w:rsid w:val="00A02CAA"/>
    <w:rsid w:val="00A04D45"/>
    <w:rsid w:val="00A10FFB"/>
    <w:rsid w:val="00A11151"/>
    <w:rsid w:val="00A35BE9"/>
    <w:rsid w:val="00A40BC4"/>
    <w:rsid w:val="00A44C57"/>
    <w:rsid w:val="00A45DC8"/>
    <w:rsid w:val="00A516FA"/>
    <w:rsid w:val="00A548BC"/>
    <w:rsid w:val="00A650D7"/>
    <w:rsid w:val="00A71056"/>
    <w:rsid w:val="00A71553"/>
    <w:rsid w:val="00A73E97"/>
    <w:rsid w:val="00A76D58"/>
    <w:rsid w:val="00AA4CE2"/>
    <w:rsid w:val="00AB3C73"/>
    <w:rsid w:val="00AD3B30"/>
    <w:rsid w:val="00AE72FF"/>
    <w:rsid w:val="00AF2DDC"/>
    <w:rsid w:val="00B01394"/>
    <w:rsid w:val="00B06AF4"/>
    <w:rsid w:val="00B123AC"/>
    <w:rsid w:val="00B126D1"/>
    <w:rsid w:val="00B230CC"/>
    <w:rsid w:val="00B31A5B"/>
    <w:rsid w:val="00B451D1"/>
    <w:rsid w:val="00B516DF"/>
    <w:rsid w:val="00B61396"/>
    <w:rsid w:val="00B70E5C"/>
    <w:rsid w:val="00B74370"/>
    <w:rsid w:val="00BA2D10"/>
    <w:rsid w:val="00BA3DC9"/>
    <w:rsid w:val="00BB0A47"/>
    <w:rsid w:val="00BB1B0D"/>
    <w:rsid w:val="00BB4ED0"/>
    <w:rsid w:val="00BC46EB"/>
    <w:rsid w:val="00BD2776"/>
    <w:rsid w:val="00BD766E"/>
    <w:rsid w:val="00BD7B80"/>
    <w:rsid w:val="00BE0149"/>
    <w:rsid w:val="00BE0512"/>
    <w:rsid w:val="00BF37FB"/>
    <w:rsid w:val="00C00E19"/>
    <w:rsid w:val="00C1570D"/>
    <w:rsid w:val="00C17014"/>
    <w:rsid w:val="00C17BF2"/>
    <w:rsid w:val="00C2126D"/>
    <w:rsid w:val="00C2270A"/>
    <w:rsid w:val="00C33730"/>
    <w:rsid w:val="00C36711"/>
    <w:rsid w:val="00C37093"/>
    <w:rsid w:val="00C71EBB"/>
    <w:rsid w:val="00C80908"/>
    <w:rsid w:val="00C8503E"/>
    <w:rsid w:val="00C93CFA"/>
    <w:rsid w:val="00CB1966"/>
    <w:rsid w:val="00CC44CC"/>
    <w:rsid w:val="00CF4971"/>
    <w:rsid w:val="00D02171"/>
    <w:rsid w:val="00D04E1C"/>
    <w:rsid w:val="00D14DD9"/>
    <w:rsid w:val="00D2399A"/>
    <w:rsid w:val="00D25F90"/>
    <w:rsid w:val="00D42BFF"/>
    <w:rsid w:val="00D4751B"/>
    <w:rsid w:val="00D64AE7"/>
    <w:rsid w:val="00D716D4"/>
    <w:rsid w:val="00D74E38"/>
    <w:rsid w:val="00D82C0D"/>
    <w:rsid w:val="00D85152"/>
    <w:rsid w:val="00D85760"/>
    <w:rsid w:val="00D8587B"/>
    <w:rsid w:val="00D95686"/>
    <w:rsid w:val="00DB7816"/>
    <w:rsid w:val="00DE561A"/>
    <w:rsid w:val="00DF0633"/>
    <w:rsid w:val="00DF0E0B"/>
    <w:rsid w:val="00DF0EB2"/>
    <w:rsid w:val="00DF4152"/>
    <w:rsid w:val="00E00F43"/>
    <w:rsid w:val="00E04F13"/>
    <w:rsid w:val="00E10BE4"/>
    <w:rsid w:val="00E136D0"/>
    <w:rsid w:val="00E14D8A"/>
    <w:rsid w:val="00E15930"/>
    <w:rsid w:val="00E333FE"/>
    <w:rsid w:val="00E43486"/>
    <w:rsid w:val="00E45FA4"/>
    <w:rsid w:val="00E5591D"/>
    <w:rsid w:val="00E55C7A"/>
    <w:rsid w:val="00E80BE7"/>
    <w:rsid w:val="00E83D3B"/>
    <w:rsid w:val="00E84571"/>
    <w:rsid w:val="00E919F7"/>
    <w:rsid w:val="00E92240"/>
    <w:rsid w:val="00E9623B"/>
    <w:rsid w:val="00EA13F3"/>
    <w:rsid w:val="00EA1E10"/>
    <w:rsid w:val="00EB409D"/>
    <w:rsid w:val="00EB791B"/>
    <w:rsid w:val="00EC12B1"/>
    <w:rsid w:val="00EC6AC1"/>
    <w:rsid w:val="00ED134B"/>
    <w:rsid w:val="00ED1396"/>
    <w:rsid w:val="00ED5366"/>
    <w:rsid w:val="00EE40EE"/>
    <w:rsid w:val="00EF28A7"/>
    <w:rsid w:val="00F16E4E"/>
    <w:rsid w:val="00F171F4"/>
    <w:rsid w:val="00F26AB6"/>
    <w:rsid w:val="00F5243B"/>
    <w:rsid w:val="00F52D43"/>
    <w:rsid w:val="00F62B41"/>
    <w:rsid w:val="00F73FAF"/>
    <w:rsid w:val="00F82639"/>
    <w:rsid w:val="00F83B9B"/>
    <w:rsid w:val="00F90245"/>
    <w:rsid w:val="00FA029E"/>
    <w:rsid w:val="00FA2DF3"/>
    <w:rsid w:val="00FC0EA9"/>
    <w:rsid w:val="00FC58A5"/>
    <w:rsid w:val="00FC6DA6"/>
    <w:rsid w:val="00FD1D15"/>
    <w:rsid w:val="00FD25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7CED57C"/>
  <w15:chartTrackingRefBased/>
  <w15:docId w15:val="{A6664EF3-B639-402D-9A41-A554C4FC4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semiHidden="1" w:uiPriority="99" w:unhideWhenUsed="1" w:qFormat="1"/>
    <w:lsdException w:name="toc 1" w:uiPriority="39"/>
    <w:lsdException w:name="toc 2" w:uiPriority="39"/>
    <w:lsdException w:name="toc 3"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28E"/>
    <w:pPr>
      <w:spacing w:line="300" w:lineRule="atLeast"/>
      <w:jc w:val="both"/>
    </w:pPr>
    <w:rPr>
      <w:sz w:val="22"/>
      <w:lang w:eastAsia="en-US"/>
    </w:rPr>
  </w:style>
  <w:style w:type="paragraph" w:styleId="Heading1">
    <w:name w:val="heading 1"/>
    <w:basedOn w:val="Normal"/>
    <w:uiPriority w:val="99"/>
    <w:qFormat/>
    <w:rsid w:val="00BB3774"/>
    <w:pPr>
      <w:keepNext/>
      <w:numPr>
        <w:numId w:val="4"/>
      </w:numPr>
      <w:spacing w:before="320"/>
      <w:outlineLvl w:val="0"/>
    </w:pPr>
    <w:rPr>
      <w:b/>
      <w:smallCaps/>
      <w:kern w:val="28"/>
    </w:rPr>
  </w:style>
  <w:style w:type="paragraph" w:styleId="Heading2">
    <w:name w:val="heading 2"/>
    <w:basedOn w:val="Normal"/>
    <w:link w:val="Heading2Char"/>
    <w:uiPriority w:val="99"/>
    <w:qFormat/>
    <w:rsid w:val="00BB3774"/>
    <w:pPr>
      <w:numPr>
        <w:ilvl w:val="1"/>
        <w:numId w:val="4"/>
      </w:numPr>
      <w:spacing w:before="280" w:after="120"/>
      <w:outlineLvl w:val="1"/>
    </w:pPr>
    <w:rPr>
      <w:color w:val="000000"/>
    </w:rPr>
  </w:style>
  <w:style w:type="paragraph" w:styleId="Heading3">
    <w:name w:val="heading 3"/>
    <w:basedOn w:val="Normal"/>
    <w:uiPriority w:val="99"/>
    <w:qFormat/>
    <w:rsid w:val="00BB3774"/>
    <w:pPr>
      <w:numPr>
        <w:ilvl w:val="2"/>
        <w:numId w:val="4"/>
      </w:numPr>
      <w:spacing w:after="120"/>
      <w:outlineLvl w:val="2"/>
    </w:pPr>
  </w:style>
  <w:style w:type="paragraph" w:styleId="Heading4">
    <w:name w:val="heading 4"/>
    <w:basedOn w:val="Normal"/>
    <w:uiPriority w:val="99"/>
    <w:qFormat/>
    <w:rsid w:val="00BB3774"/>
    <w:pPr>
      <w:numPr>
        <w:ilvl w:val="3"/>
        <w:numId w:val="4"/>
      </w:numPr>
      <w:tabs>
        <w:tab w:val="left" w:pos="2261"/>
      </w:tabs>
      <w:spacing w:after="120"/>
      <w:outlineLvl w:val="3"/>
    </w:pPr>
  </w:style>
  <w:style w:type="paragraph" w:styleId="Heading5">
    <w:name w:val="heading 5"/>
    <w:basedOn w:val="Normal"/>
    <w:uiPriority w:val="99"/>
    <w:qFormat/>
    <w:rsid w:val="00BB3774"/>
    <w:pPr>
      <w:numPr>
        <w:ilvl w:val="4"/>
        <w:numId w:val="4"/>
      </w:numPr>
      <w:spacing w:after="120"/>
      <w:outlineLvl w:val="4"/>
    </w:pPr>
  </w:style>
  <w:style w:type="paragraph" w:styleId="Heading6">
    <w:name w:val="heading 6"/>
    <w:basedOn w:val="Normal"/>
    <w:next w:val="Normal"/>
    <w:autoRedefine/>
    <w:uiPriority w:val="99"/>
    <w:qFormat/>
    <w:rsid w:val="00BB3774"/>
    <w:pPr>
      <w:keepNext/>
      <w:spacing w:before="160" w:after="80"/>
      <w:jc w:val="left"/>
      <w:outlineLvl w:val="5"/>
    </w:pPr>
    <w:rPr>
      <w:rFonts w:ascii="Arial" w:hAnsi="Arial"/>
      <w:b/>
      <w:sz w:val="20"/>
    </w:rPr>
  </w:style>
  <w:style w:type="paragraph" w:styleId="Heading7">
    <w:name w:val="heading 7"/>
    <w:basedOn w:val="Normal"/>
    <w:next w:val="Normal"/>
    <w:uiPriority w:val="99"/>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uiPriority w:val="99"/>
    <w:qFormat/>
    <w:rsid w:val="007140FF"/>
    <w:pPr>
      <w:keepNext/>
      <w:pageBreakBefore/>
      <w:pBdr>
        <w:bottom w:val="single" w:sz="4" w:space="1" w:color="auto"/>
      </w:pBdr>
      <w:spacing w:before="600" w:after="120"/>
      <w:jc w:val="left"/>
      <w:outlineLvl w:val="7"/>
    </w:pPr>
    <w:rPr>
      <w:rFonts w:ascii="Arial" w:hAnsi="Arial"/>
      <w:b/>
      <w:smallCaps/>
      <w:sz w:val="28"/>
    </w:rPr>
  </w:style>
  <w:style w:type="paragraph" w:styleId="Heading9">
    <w:name w:val="heading 9"/>
    <w:basedOn w:val="Normal"/>
    <w:next w:val="Normal"/>
    <w:link w:val="Heading9Char"/>
    <w:uiPriority w:val="99"/>
    <w:qFormat/>
    <w:rsid w:val="00EB791B"/>
    <w:pPr>
      <w:keepNext/>
      <w:keepLines/>
      <w:spacing w:before="200" w:after="120" w:line="276" w:lineRule="auto"/>
      <w:ind w:left="1584" w:hanging="1584"/>
      <w:outlineLvl w:val="8"/>
    </w:pPr>
    <w:rPr>
      <w:rFonts w:ascii="Cambria" w:hAnsi="Cambria" w:cs="Cambria"/>
      <w:i/>
      <w:iCs/>
      <w:color w:val="404040"/>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uiPriority w:val="99"/>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E333FE"/>
    <w:pPr>
      <w:keepNext/>
      <w:pageBreakBefore/>
      <w:spacing w:before="240" w:after="360"/>
      <w:jc w:val="center"/>
      <w:outlineLvl w:val="0"/>
    </w:pPr>
    <w:rPr>
      <w:rFonts w:ascii="Calibri" w:hAnsi="Calibri" w:cs="Calibri"/>
      <w:b/>
      <w:kern w:val="28"/>
      <w:szCs w:val="22"/>
    </w:rPr>
  </w:style>
  <w:style w:type="paragraph" w:customStyle="1" w:styleId="Schparthead">
    <w:name w:val="Sch   part head"/>
    <w:basedOn w:val="Normal"/>
    <w:next w:val="Normal"/>
    <w:rsid w:val="00BB3774"/>
    <w:pPr>
      <w:keepNext/>
      <w:numPr>
        <w:numId w:val="7"/>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7140FF"/>
    <w:pPr>
      <w:tabs>
        <w:tab w:val="left" w:pos="709"/>
        <w:tab w:val="left" w:pos="1100"/>
        <w:tab w:val="right" w:leader="dot" w:pos="7655"/>
      </w:tabs>
      <w:spacing w:before="240" w:line="260" w:lineRule="atLeast"/>
      <w:ind w:left="709" w:right="1219" w:hanging="709"/>
      <w:jc w:val="right"/>
    </w:pPr>
    <w:rPr>
      <w:rFonts w:ascii="Arial" w:hAnsi="Arial"/>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uiPriority w:val="99"/>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numPr>
        <w:numId w:val="3"/>
      </w:num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BB3774"/>
    <w:pPr>
      <w:spacing w:before="480" w:after="480"/>
      <w:jc w:val="center"/>
    </w:pPr>
    <w:rPr>
      <w:b/>
      <w:smallCaps/>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10"/>
      </w:numPr>
      <w:spacing w:before="360" w:after="360"/>
    </w:pPr>
    <w:rPr>
      <w:b/>
    </w:rPr>
  </w:style>
  <w:style w:type="paragraph" w:customStyle="1" w:styleId="Schmainheadsingle">
    <w:name w:val="Sch main head single"/>
    <w:basedOn w:val="Normal"/>
    <w:next w:val="Normal"/>
    <w:rsid w:val="00BB3774"/>
    <w:pPr>
      <w:pageBreakBefore/>
      <w:numPr>
        <w:numId w:val="8"/>
      </w:numPr>
      <w:spacing w:before="240" w:after="360"/>
      <w:jc w:val="center"/>
    </w:pPr>
    <w:rPr>
      <w:b/>
      <w:kern w:val="28"/>
    </w:rPr>
  </w:style>
  <w:style w:type="paragraph" w:customStyle="1" w:styleId="Schmainheadincsingle">
    <w:name w:val="Sch   main head inc single"/>
    <w:basedOn w:val="Normal"/>
    <w:next w:val="Normal"/>
    <w:rsid w:val="00BB3774"/>
    <w:pPr>
      <w:numPr>
        <w:numId w:val="9"/>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1"/>
      </w:numPr>
      <w:spacing w:before="240" w:after="360"/>
      <w:jc w:val="center"/>
    </w:pPr>
    <w:rPr>
      <w:b/>
    </w:rPr>
  </w:style>
  <w:style w:type="paragraph" w:customStyle="1" w:styleId="Appmainhead">
    <w:name w:val="App   main head"/>
    <w:basedOn w:val="Normal"/>
    <w:next w:val="Normal"/>
    <w:rsid w:val="00BB3774"/>
    <w:pPr>
      <w:pageBreakBefore/>
      <w:numPr>
        <w:numId w:val="12"/>
      </w:numPr>
      <w:spacing w:before="240" w:after="360"/>
      <w:jc w:val="center"/>
    </w:pPr>
    <w:rPr>
      <w:b/>
    </w:rPr>
  </w:style>
  <w:style w:type="paragraph" w:styleId="CommentText">
    <w:name w:val="annotation text"/>
    <w:basedOn w:val="Normal"/>
    <w:link w:val="CommentTextChar"/>
    <w:rsid w:val="00BB3774"/>
    <w:pPr>
      <w:spacing w:line="200" w:lineRule="atLeast"/>
      <w:jc w:val="left"/>
    </w:pPr>
    <w:rPr>
      <w:sz w:val="20"/>
    </w:rPr>
  </w:style>
  <w:style w:type="paragraph" w:customStyle="1" w:styleId="CoversheetTitle2">
    <w:name w:val="Coversheet Title2"/>
    <w:basedOn w:val="CoversheetTitle"/>
    <w:rsid w:val="00BB3774"/>
    <w:rPr>
      <w:sz w:val="28"/>
    </w:rPr>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pPr>
      <w:numPr>
        <w:ilvl w:val="1"/>
        <w:numId w:val="3"/>
      </w:numPr>
    </w:pPr>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8"/>
      </w:numPr>
      <w:spacing w:after="240"/>
    </w:pPr>
  </w:style>
  <w:style w:type="paragraph" w:customStyle="1" w:styleId="Bullet2">
    <w:name w:val="Bullet2"/>
    <w:basedOn w:val="Normal"/>
    <w:rsid w:val="00FF416C"/>
    <w:pPr>
      <w:numPr>
        <w:numId w:val="13"/>
      </w:numPr>
      <w:spacing w:after="240" w:line="240" w:lineRule="auto"/>
    </w:pPr>
  </w:style>
  <w:style w:type="paragraph" w:customStyle="1" w:styleId="Bullet3">
    <w:name w:val="Bullet3"/>
    <w:basedOn w:val="Normal"/>
    <w:rsid w:val="00FF416C"/>
    <w:pPr>
      <w:numPr>
        <w:numId w:val="14"/>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5"/>
      </w:numPr>
      <w:spacing w:after="240" w:line="240" w:lineRule="auto"/>
    </w:pPr>
  </w:style>
  <w:style w:type="paragraph" w:customStyle="1" w:styleId="Bullet5">
    <w:name w:val="Bullet5"/>
    <w:basedOn w:val="Normal"/>
    <w:rsid w:val="00FF416C"/>
    <w:pPr>
      <w:numPr>
        <w:numId w:val="16"/>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7"/>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paragraph" w:styleId="BalloonText">
    <w:name w:val="Balloon Text"/>
    <w:basedOn w:val="Normal"/>
    <w:link w:val="BalloonTextChar"/>
    <w:rsid w:val="00A76D58"/>
    <w:pPr>
      <w:spacing w:line="240" w:lineRule="auto"/>
    </w:pPr>
    <w:rPr>
      <w:rFonts w:ascii="Segoe UI" w:hAnsi="Segoe UI" w:cs="Segoe UI"/>
      <w:sz w:val="18"/>
      <w:szCs w:val="18"/>
    </w:rPr>
  </w:style>
  <w:style w:type="character" w:customStyle="1" w:styleId="BalloonTextChar">
    <w:name w:val="Balloon Text Char"/>
    <w:link w:val="BalloonText"/>
    <w:rsid w:val="00A76D58"/>
    <w:rPr>
      <w:rFonts w:ascii="Segoe UI" w:hAnsi="Segoe UI" w:cs="Segoe UI"/>
      <w:sz w:val="18"/>
      <w:szCs w:val="18"/>
      <w:lang w:eastAsia="en-US"/>
    </w:rPr>
  </w:style>
  <w:style w:type="character" w:customStyle="1" w:styleId="Heading2Char">
    <w:name w:val="Heading 2 Char"/>
    <w:link w:val="Heading2"/>
    <w:uiPriority w:val="99"/>
    <w:locked/>
    <w:rsid w:val="003C65F7"/>
    <w:rPr>
      <w:color w:val="000000"/>
      <w:sz w:val="22"/>
      <w:lang w:eastAsia="en-US"/>
    </w:rPr>
  </w:style>
  <w:style w:type="paragraph" w:customStyle="1" w:styleId="BulletL1">
    <w:name w:val="Bullet L1"/>
    <w:basedOn w:val="Normal"/>
    <w:autoRedefine/>
    <w:uiPriority w:val="99"/>
    <w:rsid w:val="003C65F7"/>
    <w:pPr>
      <w:keepLines/>
      <w:numPr>
        <w:numId w:val="19"/>
      </w:numPr>
      <w:spacing w:before="120" w:after="40" w:line="240" w:lineRule="auto"/>
    </w:pPr>
    <w:rPr>
      <w:rFonts w:ascii="Calibri" w:hAnsi="Calibri" w:cs="Calibri"/>
      <w:szCs w:val="22"/>
      <w:lang w:eastAsia="en-GB"/>
    </w:rPr>
  </w:style>
  <w:style w:type="paragraph" w:customStyle="1" w:styleId="BulletL2">
    <w:name w:val="Bullet L2"/>
    <w:basedOn w:val="BulletL1"/>
    <w:autoRedefine/>
    <w:uiPriority w:val="99"/>
    <w:rsid w:val="003C65F7"/>
    <w:pPr>
      <w:numPr>
        <w:ilvl w:val="1"/>
      </w:numPr>
      <w:spacing w:before="0"/>
      <w:ind w:left="1797" w:hanging="357"/>
    </w:pPr>
  </w:style>
  <w:style w:type="character" w:styleId="CommentReference">
    <w:name w:val="annotation reference"/>
    <w:uiPriority w:val="99"/>
    <w:rsid w:val="003C65F7"/>
    <w:rPr>
      <w:rFonts w:cs="Times New Roman"/>
      <w:sz w:val="18"/>
      <w:szCs w:val="18"/>
    </w:rPr>
  </w:style>
  <w:style w:type="paragraph" w:styleId="ListParagraph">
    <w:name w:val="List Paragraph"/>
    <w:basedOn w:val="Normal"/>
    <w:uiPriority w:val="34"/>
    <w:qFormat/>
    <w:rsid w:val="00DF0633"/>
    <w:pPr>
      <w:ind w:left="720"/>
    </w:pPr>
  </w:style>
  <w:style w:type="character" w:customStyle="1" w:styleId="CommentTextChar">
    <w:name w:val="Comment Text Char"/>
    <w:link w:val="CommentText"/>
    <w:rsid w:val="00A71553"/>
    <w:rPr>
      <w:lang w:eastAsia="en-US"/>
    </w:rPr>
  </w:style>
  <w:style w:type="character" w:customStyle="1" w:styleId="Heading9Char">
    <w:name w:val="Heading 9 Char"/>
    <w:link w:val="Heading9"/>
    <w:uiPriority w:val="99"/>
    <w:rsid w:val="00EB791B"/>
    <w:rPr>
      <w:rFonts w:ascii="Cambria" w:hAnsi="Cambria" w:cs="Cambria"/>
      <w:i/>
      <w:iCs/>
      <w:color w:val="404040"/>
    </w:rPr>
  </w:style>
  <w:style w:type="character" w:customStyle="1" w:styleId="FooterChar">
    <w:name w:val="Footer Char"/>
    <w:link w:val="Footer"/>
    <w:uiPriority w:val="99"/>
    <w:rsid w:val="009846EE"/>
    <w:rPr>
      <w:sz w:val="22"/>
      <w:lang w:eastAsia="en-US"/>
    </w:rPr>
  </w:style>
  <w:style w:type="paragraph" w:styleId="CommentSubject">
    <w:name w:val="annotation subject"/>
    <w:basedOn w:val="CommentText"/>
    <w:next w:val="CommentText"/>
    <w:link w:val="CommentSubjectChar"/>
    <w:rsid w:val="00B31A5B"/>
    <w:pPr>
      <w:spacing w:line="300" w:lineRule="atLeast"/>
      <w:jc w:val="both"/>
    </w:pPr>
    <w:rPr>
      <w:b/>
      <w:bCs/>
    </w:rPr>
  </w:style>
  <w:style w:type="character" w:customStyle="1" w:styleId="CommentSubjectChar">
    <w:name w:val="Comment Subject Char"/>
    <w:link w:val="CommentSubject"/>
    <w:rsid w:val="00B31A5B"/>
    <w:rPr>
      <w:b/>
      <w:bCs/>
      <w:lang w:eastAsia="en-US"/>
    </w:rPr>
  </w:style>
  <w:style w:type="table" w:styleId="TableGrid">
    <w:name w:val="Table Grid"/>
    <w:basedOn w:val="TableNormal"/>
    <w:uiPriority w:val="39"/>
    <w:rsid w:val="004B731E"/>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Arial">
    <w:name w:val="Style Numbered Arial"/>
    <w:rsid w:val="002C78A1"/>
    <w:pPr>
      <w:numPr>
        <w:numId w:val="28"/>
      </w:numPr>
    </w:pPr>
  </w:style>
  <w:style w:type="paragraph" w:styleId="Revision">
    <w:name w:val="Revision"/>
    <w:hidden/>
    <w:uiPriority w:val="99"/>
    <w:semiHidden/>
    <w:rsid w:val="001F780C"/>
    <w:rPr>
      <w:sz w:val="22"/>
      <w:lang w:eastAsia="en-US"/>
    </w:rPr>
  </w:style>
  <w:style w:type="paragraph" w:styleId="NoSpacing">
    <w:name w:val="No Spacing"/>
    <w:qFormat/>
    <w:rsid w:val="00176125"/>
    <w:pPr>
      <w:suppressAutoHyphens/>
    </w:pPr>
    <w:rPr>
      <w:rFonts w:ascii="Calibri" w:eastAsia="Calibri" w:hAnsi="Calibri" w:cs="font237"/>
      <w:kern w:val="1"/>
      <w:sz w:val="22"/>
      <w:szCs w:val="22"/>
      <w:lang w:eastAsia="en-US"/>
    </w:rPr>
  </w:style>
  <w:style w:type="character" w:customStyle="1" w:styleId="UnresolvedMention">
    <w:name w:val="Unresolved Mention"/>
    <w:basedOn w:val="DefaultParagraphFont"/>
    <w:uiPriority w:val="99"/>
    <w:semiHidden/>
    <w:unhideWhenUsed/>
    <w:rsid w:val="007B7AC5"/>
    <w:rPr>
      <w:color w:val="605E5C"/>
      <w:shd w:val="clear" w:color="auto" w:fill="E1DFDD"/>
    </w:rPr>
  </w:style>
  <w:style w:type="character" w:customStyle="1" w:styleId="contentpasted0">
    <w:name w:val="contentpasted0"/>
    <w:basedOn w:val="DefaultParagraphFont"/>
    <w:rsid w:val="001E2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33770">
      <w:bodyDiv w:val="1"/>
      <w:marLeft w:val="0"/>
      <w:marRight w:val="0"/>
      <w:marTop w:val="0"/>
      <w:marBottom w:val="0"/>
      <w:divBdr>
        <w:top w:val="none" w:sz="0" w:space="0" w:color="auto"/>
        <w:left w:val="none" w:sz="0" w:space="0" w:color="auto"/>
        <w:bottom w:val="none" w:sz="0" w:space="0" w:color="auto"/>
        <w:right w:val="none" w:sz="0" w:space="0" w:color="auto"/>
      </w:divBdr>
    </w:div>
    <w:div w:id="182984005">
      <w:bodyDiv w:val="1"/>
      <w:marLeft w:val="0"/>
      <w:marRight w:val="0"/>
      <w:marTop w:val="0"/>
      <w:marBottom w:val="0"/>
      <w:divBdr>
        <w:top w:val="none" w:sz="0" w:space="0" w:color="auto"/>
        <w:left w:val="none" w:sz="0" w:space="0" w:color="auto"/>
        <w:bottom w:val="none" w:sz="0" w:space="0" w:color="auto"/>
        <w:right w:val="none" w:sz="0" w:space="0" w:color="auto"/>
      </w:divBdr>
    </w:div>
    <w:div w:id="533082677">
      <w:bodyDiv w:val="1"/>
      <w:marLeft w:val="0"/>
      <w:marRight w:val="0"/>
      <w:marTop w:val="0"/>
      <w:marBottom w:val="0"/>
      <w:divBdr>
        <w:top w:val="none" w:sz="0" w:space="0" w:color="auto"/>
        <w:left w:val="none" w:sz="0" w:space="0" w:color="auto"/>
        <w:bottom w:val="none" w:sz="0" w:space="0" w:color="auto"/>
        <w:right w:val="none" w:sz="0" w:space="0" w:color="auto"/>
      </w:divBdr>
    </w:div>
    <w:div w:id="752700532">
      <w:bodyDiv w:val="1"/>
      <w:marLeft w:val="0"/>
      <w:marRight w:val="0"/>
      <w:marTop w:val="0"/>
      <w:marBottom w:val="0"/>
      <w:divBdr>
        <w:top w:val="none" w:sz="0" w:space="0" w:color="auto"/>
        <w:left w:val="none" w:sz="0" w:space="0" w:color="auto"/>
        <w:bottom w:val="none" w:sz="0" w:space="0" w:color="auto"/>
        <w:right w:val="none" w:sz="0" w:space="0" w:color="auto"/>
      </w:divBdr>
    </w:div>
    <w:div w:id="754518974">
      <w:bodyDiv w:val="1"/>
      <w:marLeft w:val="0"/>
      <w:marRight w:val="0"/>
      <w:marTop w:val="0"/>
      <w:marBottom w:val="0"/>
      <w:divBdr>
        <w:top w:val="none" w:sz="0" w:space="0" w:color="auto"/>
        <w:left w:val="none" w:sz="0" w:space="0" w:color="auto"/>
        <w:bottom w:val="none" w:sz="0" w:space="0" w:color="auto"/>
        <w:right w:val="none" w:sz="0" w:space="0" w:color="auto"/>
      </w:divBdr>
    </w:div>
    <w:div w:id="936907022">
      <w:bodyDiv w:val="1"/>
      <w:marLeft w:val="0"/>
      <w:marRight w:val="0"/>
      <w:marTop w:val="0"/>
      <w:marBottom w:val="0"/>
      <w:divBdr>
        <w:top w:val="none" w:sz="0" w:space="0" w:color="auto"/>
        <w:left w:val="none" w:sz="0" w:space="0" w:color="auto"/>
        <w:bottom w:val="none" w:sz="0" w:space="0" w:color="auto"/>
        <w:right w:val="none" w:sz="0" w:space="0" w:color="auto"/>
      </w:divBdr>
    </w:div>
    <w:div w:id="1183324228">
      <w:bodyDiv w:val="1"/>
      <w:marLeft w:val="0"/>
      <w:marRight w:val="0"/>
      <w:marTop w:val="0"/>
      <w:marBottom w:val="0"/>
      <w:divBdr>
        <w:top w:val="none" w:sz="0" w:space="0" w:color="auto"/>
        <w:left w:val="none" w:sz="0" w:space="0" w:color="auto"/>
        <w:bottom w:val="none" w:sz="0" w:space="0" w:color="auto"/>
        <w:right w:val="none" w:sz="0" w:space="0" w:color="auto"/>
      </w:divBdr>
    </w:div>
    <w:div w:id="1294481998">
      <w:bodyDiv w:val="1"/>
      <w:marLeft w:val="0"/>
      <w:marRight w:val="0"/>
      <w:marTop w:val="0"/>
      <w:marBottom w:val="0"/>
      <w:divBdr>
        <w:top w:val="none" w:sz="0" w:space="0" w:color="auto"/>
        <w:left w:val="none" w:sz="0" w:space="0" w:color="auto"/>
        <w:bottom w:val="none" w:sz="0" w:space="0" w:color="auto"/>
        <w:right w:val="none" w:sz="0" w:space="0" w:color="auto"/>
      </w:divBdr>
    </w:div>
    <w:div w:id="178037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si/2015/102/contents/made" TargetMode="External"/><Relationship Id="rId13" Type="http://schemas.openxmlformats.org/officeDocument/2006/relationships/hyperlink" Target="https://www.legislation.gov.uk/ukpga/2000/36/content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xechead@stjohnandstnicolasschools.org.uk" TargetMode="External"/><Relationship Id="rId17" Type="http://schemas.openxmlformats.org/officeDocument/2006/relationships/hyperlink" Target="https://www.gov.uk/government/publications/public-procurement-review-service-scope-and-remit" TargetMode="External"/><Relationship Id="rId2" Type="http://schemas.openxmlformats.org/officeDocument/2006/relationships/numbering" Target="numbering.xml"/><Relationship Id="rId16" Type="http://schemas.openxmlformats.org/officeDocument/2006/relationships/hyperlink" Target="https://www.westberks.gov.uk/media/44971/Data-Protection-Records-Retention-Schedule/pdf/Records_Retention_Schedule_V15.pdf?m=6375865820714700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xechead@stjohnandstnicolasschools.org.uk" TargetMode="External"/><Relationship Id="rId5" Type="http://schemas.openxmlformats.org/officeDocument/2006/relationships/webSettings" Target="webSettings.xml"/><Relationship Id="rId15" Type="http://schemas.openxmlformats.org/officeDocument/2006/relationships/hyperlink" Target="mailto:exechead@stjohnandstnicolasschools.org.uk" TargetMode="External"/><Relationship Id="rId10" Type="http://schemas.openxmlformats.org/officeDocument/2006/relationships/hyperlink" Target="http://www.stjohnandstnicolasschools.org.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xechead@stjohnandstnicolasschools.org.uk" TargetMode="External"/><Relationship Id="rId14" Type="http://schemas.openxmlformats.org/officeDocument/2006/relationships/hyperlink" Target="https://www.legislation.gov.uk/uksi/2004/3391/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1E50-570E-4673-8EF2-044CB788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33</Pages>
  <Words>7896</Words>
  <Characters>44061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Invitation to tender (PCR 2015)</vt:lpstr>
    </vt:vector>
  </TitlesOfParts>
  <Company>Practical Law Company Ltd</Company>
  <LinksUpToDate>false</LinksUpToDate>
  <CharactersWithSpaces>51854</CharactersWithSpaces>
  <SharedDoc>false</SharedDoc>
  <HLinks>
    <vt:vector size="78" baseType="variant">
      <vt:variant>
        <vt:i4>4522056</vt:i4>
      </vt:variant>
      <vt:variant>
        <vt:i4>57</vt:i4>
      </vt:variant>
      <vt:variant>
        <vt:i4>0</vt:i4>
      </vt:variant>
      <vt:variant>
        <vt:i4>5</vt:i4>
      </vt:variant>
      <vt:variant>
        <vt:lpwstr>https://www.gov.uk/government/publications/public-procurement-review-service-scope-and-remit</vt:lpwstr>
      </vt:variant>
      <vt:variant>
        <vt:lpwstr/>
      </vt:variant>
      <vt:variant>
        <vt:i4>3538974</vt:i4>
      </vt:variant>
      <vt:variant>
        <vt:i4>51</vt:i4>
      </vt:variant>
      <vt:variant>
        <vt:i4>0</vt:i4>
      </vt:variant>
      <vt:variant>
        <vt:i4>5</vt:i4>
      </vt:variant>
      <vt:variant>
        <vt:lpwstr>https://www.westberks.gov.uk/media/44971/Data-Protection-Records-Retention-Schedule/pdf/Records_Retention_Schedule_V15.pdf?m=637586582071470000</vt:lpwstr>
      </vt:variant>
      <vt:variant>
        <vt:lpwstr/>
      </vt:variant>
      <vt:variant>
        <vt:i4>5963790</vt:i4>
      </vt:variant>
      <vt:variant>
        <vt:i4>48</vt:i4>
      </vt:variant>
      <vt:variant>
        <vt:i4>0</vt:i4>
      </vt:variant>
      <vt:variant>
        <vt:i4>5</vt:i4>
      </vt:variant>
      <vt:variant>
        <vt:lpwstr>https://in-tendhost.co.uk/westberks/aspx/Home</vt:lpwstr>
      </vt:variant>
      <vt:variant>
        <vt:lpwstr/>
      </vt:variant>
      <vt:variant>
        <vt:i4>2162746</vt:i4>
      </vt:variant>
      <vt:variant>
        <vt:i4>45</vt:i4>
      </vt:variant>
      <vt:variant>
        <vt:i4>0</vt:i4>
      </vt:variant>
      <vt:variant>
        <vt:i4>5</vt:i4>
      </vt:variant>
      <vt:variant>
        <vt:lpwstr>https://info.westberks.gov.uk/article/38784/Social-Value-Policy</vt:lpwstr>
      </vt:variant>
      <vt:variant>
        <vt:lpwstr/>
      </vt:variant>
      <vt:variant>
        <vt:i4>3735588</vt:i4>
      </vt:variant>
      <vt:variant>
        <vt:i4>42</vt:i4>
      </vt:variant>
      <vt:variant>
        <vt:i4>0</vt:i4>
      </vt:variant>
      <vt:variant>
        <vt:i4>5</vt:i4>
      </vt:variant>
      <vt:variant>
        <vt:lpwstr>https://www.legislation.gov.uk/uksi/2004/3391/contents</vt:lpwstr>
      </vt:variant>
      <vt:variant>
        <vt:lpwstr/>
      </vt:variant>
      <vt:variant>
        <vt:i4>5505119</vt:i4>
      </vt:variant>
      <vt:variant>
        <vt:i4>39</vt:i4>
      </vt:variant>
      <vt:variant>
        <vt:i4>0</vt:i4>
      </vt:variant>
      <vt:variant>
        <vt:i4>5</vt:i4>
      </vt:variant>
      <vt:variant>
        <vt:lpwstr>https://www.legislation.gov.uk/ukpga/2000/36/contents</vt:lpwstr>
      </vt:variant>
      <vt:variant>
        <vt:lpwstr/>
      </vt:variant>
      <vt:variant>
        <vt:i4>5963790</vt:i4>
      </vt:variant>
      <vt:variant>
        <vt:i4>33</vt:i4>
      </vt:variant>
      <vt:variant>
        <vt:i4>0</vt:i4>
      </vt:variant>
      <vt:variant>
        <vt:i4>5</vt:i4>
      </vt:variant>
      <vt:variant>
        <vt:lpwstr>https://in-tendhost.co.uk/westberks/aspx/Home</vt:lpwstr>
      </vt:variant>
      <vt:variant>
        <vt:lpwstr/>
      </vt:variant>
      <vt:variant>
        <vt:i4>5963790</vt:i4>
      </vt:variant>
      <vt:variant>
        <vt:i4>27</vt:i4>
      </vt:variant>
      <vt:variant>
        <vt:i4>0</vt:i4>
      </vt:variant>
      <vt:variant>
        <vt:i4>5</vt:i4>
      </vt:variant>
      <vt:variant>
        <vt:lpwstr>https://in-tendhost.co.uk/westberks/aspx/Home</vt:lpwstr>
      </vt:variant>
      <vt:variant>
        <vt:lpwstr/>
      </vt:variant>
      <vt:variant>
        <vt:i4>5963790</vt:i4>
      </vt:variant>
      <vt:variant>
        <vt:i4>21</vt:i4>
      </vt:variant>
      <vt:variant>
        <vt:i4>0</vt:i4>
      </vt:variant>
      <vt:variant>
        <vt:i4>5</vt:i4>
      </vt:variant>
      <vt:variant>
        <vt:lpwstr>https://in-tendhost.co.uk/westberks/aspx/Home</vt:lpwstr>
      </vt:variant>
      <vt:variant>
        <vt:lpwstr/>
      </vt:variant>
      <vt:variant>
        <vt:i4>2490489</vt:i4>
      </vt:variant>
      <vt:variant>
        <vt:i4>18</vt:i4>
      </vt:variant>
      <vt:variant>
        <vt:i4>0</vt:i4>
      </vt:variant>
      <vt:variant>
        <vt:i4>5</vt:i4>
      </vt:variant>
      <vt:variant>
        <vt:lpwstr>https://info.westberks.gov.uk/research</vt:lpwstr>
      </vt:variant>
      <vt:variant>
        <vt:lpwstr/>
      </vt:variant>
      <vt:variant>
        <vt:i4>6946934</vt:i4>
      </vt:variant>
      <vt:variant>
        <vt:i4>15</vt:i4>
      </vt:variant>
      <vt:variant>
        <vt:i4>0</vt:i4>
      </vt:variant>
      <vt:variant>
        <vt:i4>5</vt:i4>
      </vt:variant>
      <vt:variant>
        <vt:lpwstr>http://info.westberks.gov.uk/index.aspx?articleid=27946</vt:lpwstr>
      </vt:variant>
      <vt:variant>
        <vt:lpwstr/>
      </vt:variant>
      <vt:variant>
        <vt:i4>3080235</vt:i4>
      </vt:variant>
      <vt:variant>
        <vt:i4>12</vt:i4>
      </vt:variant>
      <vt:variant>
        <vt:i4>0</vt:i4>
      </vt:variant>
      <vt:variant>
        <vt:i4>5</vt:i4>
      </vt:variant>
      <vt:variant>
        <vt:lpwstr>https://www.legislation.gov.uk/uksi/2015/102/contents/made</vt:lpwstr>
      </vt:variant>
      <vt:variant>
        <vt:lpwstr/>
      </vt:variant>
      <vt:variant>
        <vt:i4>7995436</vt:i4>
      </vt:variant>
      <vt:variant>
        <vt:i4>0</vt:i4>
      </vt:variant>
      <vt:variant>
        <vt:i4>0</vt:i4>
      </vt:variant>
      <vt:variant>
        <vt:i4>5</vt:i4>
      </vt:variant>
      <vt:variant>
        <vt:lpwstr>https://in-tendhost.co.uk/westberks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 (PCR 2015)</dc:title>
  <dc:subject/>
  <dc:creator>shirazs@btinternet.com</dc:creator>
  <cp:keywords/>
  <dc:description/>
  <cp:lastModifiedBy>Vicki Murphy</cp:lastModifiedBy>
  <cp:revision>9</cp:revision>
  <cp:lastPrinted>2023-01-13T15:40:00Z</cp:lastPrinted>
  <dcterms:created xsi:type="dcterms:W3CDTF">2023-02-08T12:46:00Z</dcterms:created>
  <dcterms:modified xsi:type="dcterms:W3CDTF">2023-02-20T15:17:00Z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Version">
    <vt:lpwstr>0.3</vt:lpwstr>
  </property>
</Properties>
</file>